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Примерные темы семинарских занятий Тема 1. Народная сказка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Русские народные сказки. «Петух и Лиса». Мифологическое в русской народной сказке. Медведь: мифологическое в образе.</w:t>
      </w:r>
    </w:p>
    <w:p w:rsidR="000D699D" w:rsidRPr="000D699D" w:rsidRDefault="000D699D" w:rsidP="000D69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Миф и конфликт в сказках о животных. «Колобок». Миф и мораль. Волшебная сказка. Мифологическое и символическое. Изба. Избушка на курьих ножках.</w:t>
      </w:r>
    </w:p>
    <w:p w:rsidR="000D699D" w:rsidRPr="000D699D" w:rsidRDefault="000D699D" w:rsidP="000D69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Путь от «дома» до «Кащея бессмертного».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Тема 2. Литературная сказка А. С. Пушкина</w:t>
      </w:r>
    </w:p>
    <w:p w:rsidR="000D699D" w:rsidRPr="000D699D" w:rsidRDefault="000D699D" w:rsidP="000D69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Народная сказка и сказка А. С. Пушкина.</w:t>
      </w:r>
    </w:p>
    <w:p w:rsidR="000D699D" w:rsidRPr="000D699D" w:rsidRDefault="000D699D" w:rsidP="000D69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«Сказка о Бове Королевиче».</w:t>
      </w:r>
    </w:p>
    <w:p w:rsidR="000D699D" w:rsidRPr="000D699D" w:rsidRDefault="000D699D" w:rsidP="000D69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Способы заимствования. Интерпретация фольклорных сюжетов и образов в стихотворных сказках. Особенности стихотворной речи. Образ сказителя-рассказчика (и пересмешника) в сказках и поэме «Руслан и Людмила».</w:t>
      </w:r>
    </w:p>
    <w:p w:rsidR="000D699D" w:rsidRPr="000D699D" w:rsidRDefault="000D699D" w:rsidP="000D69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Красота божественная, созидательная, победительная и красота искушения; дьявольское, разрушительное в красоте. В. А. Жуковский и А. С. Пушкин. Сказки А. С. Пушкина и сказка П. П. Ершова «Конек- Горбунок». Основной конфликт. Волшебный помощник в разрешении конфликта. Посрамление «грешников»: искусителей, гордецов и т.д. Дурак и «умники». Традиции «Конька-Горбунка» в литературной сказке.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Тема 3. Стиль литературной сказки</w:t>
      </w:r>
    </w:p>
    <w:p w:rsidR="000D699D" w:rsidRPr="000D699D" w:rsidRDefault="000D699D" w:rsidP="000D699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Сказ в литературной сказке.</w:t>
      </w:r>
    </w:p>
    <w:p w:rsidR="000D699D" w:rsidRPr="000D699D" w:rsidRDefault="000D699D" w:rsidP="000D699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Н. С. Лесков, II. П. Бажов, Б. В. Шергин, И. Ф. Панькин. Анализ сказов II. II. Бажова. Образ сказителя. Образность. Синтаксис. Живописное начало.</w:t>
      </w:r>
    </w:p>
    <w:p w:rsidR="000D699D" w:rsidRPr="000D699D" w:rsidRDefault="000D699D" w:rsidP="000D699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Притча в сказках П. П. Бажова.</w:t>
      </w:r>
    </w:p>
    <w:p w:rsidR="000D699D" w:rsidRPr="000D699D" w:rsidRDefault="000D699D" w:rsidP="000D699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И. Ф. Панькин. «Легенды о мастере Тычке». Байка, притча в сказовых миниатюрах. Образ Тычки. Фольклорное и литературное. История и современность. Способы художественного воплощения. Левша и Тычка.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Тема 4. Эволюция романтической сказки</w:t>
      </w:r>
    </w:p>
    <w:p w:rsidR="000D699D" w:rsidRPr="000D699D" w:rsidRDefault="000D699D" w:rsidP="000D69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Н. М. Карамзин и В. А. Жуковский.</w:t>
      </w:r>
    </w:p>
    <w:p w:rsidR="000D699D" w:rsidRPr="000D699D" w:rsidRDefault="000D699D" w:rsidP="000D69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Сказки Н. П. Вагнера.</w:t>
      </w:r>
    </w:p>
    <w:p w:rsidR="000D699D" w:rsidRPr="000D699D" w:rsidRDefault="000D699D" w:rsidP="000D69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Традиции Г. X. Андерсена.</w:t>
      </w:r>
    </w:p>
    <w:p w:rsidR="000D699D" w:rsidRPr="000D699D" w:rsidRDefault="000D699D" w:rsidP="000D69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Н. П. Вагнер и В. М. Гаршин.</w:t>
      </w:r>
    </w:p>
    <w:p w:rsidR="000D699D" w:rsidRPr="000D699D" w:rsidRDefault="000D699D" w:rsidP="000D69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Н. П. Вагнер и А. М. Горький.</w:t>
      </w:r>
    </w:p>
    <w:p w:rsidR="000D699D" w:rsidRPr="000D699D" w:rsidRDefault="000D699D" w:rsidP="000D69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Н. П. Вагнер («Великое») и А. П. Гайдар.</w:t>
      </w:r>
    </w:p>
    <w:p w:rsidR="000D699D" w:rsidRPr="000D699D" w:rsidRDefault="000D699D" w:rsidP="000D69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Стиль «Сказок голубой феи» Лидии Чарской.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Тема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5.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Исторические жанры в детском чтении</w:t>
      </w:r>
    </w:p>
    <w:p w:rsidR="000D699D" w:rsidRPr="000D699D" w:rsidRDefault="000D699D" w:rsidP="000D69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Былины в «Книге для чтения» Л. Н. Толстого.</w:t>
      </w:r>
    </w:p>
    <w:p w:rsidR="000D699D" w:rsidRPr="000D699D" w:rsidRDefault="000D699D" w:rsidP="000D69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Былины А. К. Толстого. Поэтика.</w:t>
      </w:r>
    </w:p>
    <w:p w:rsidR="000D699D" w:rsidRPr="000D699D" w:rsidRDefault="000D699D" w:rsidP="000D69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С. Т. Алексеев. Жанры исторической прозы. Композиция. Функция диалога. Художественная правда и вымысел.</w:t>
      </w:r>
    </w:p>
    <w:p w:rsidR="000D699D" w:rsidRPr="000D699D" w:rsidRDefault="000D699D" w:rsidP="000D69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Сказ в историческом повествовании.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lastRenderedPageBreak/>
        <w:t>Тема 6. Мир глазами героя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Автобиографический жанр. Анализ художественного произведения по выбору студентов.</w:t>
      </w:r>
    </w:p>
    <w:p w:rsidR="000D699D" w:rsidRPr="000D699D" w:rsidRDefault="000D699D" w:rsidP="000D699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A. H. Толстой. «Детство Никиты».</w:t>
      </w:r>
    </w:p>
    <w:p w:rsidR="000D699D" w:rsidRPr="000D699D" w:rsidRDefault="000D699D" w:rsidP="000D699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А. М. Горький. «Детство».</w:t>
      </w:r>
    </w:p>
    <w:p w:rsidR="000D699D" w:rsidRPr="000D699D" w:rsidRDefault="000D699D" w:rsidP="000D699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И. С. Шмелев. «Лето Господне». Сюжет. Деталь. Мир глазами ребенка.</w:t>
      </w:r>
    </w:p>
    <w:p w:rsidR="000D699D" w:rsidRPr="000D699D" w:rsidRDefault="000D699D" w:rsidP="000D699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Мир глазами ребенка в рассказах современных писателей (Ю. М. Нагибин, В. И. Белов, В. П. Астафьев, А. Г. Алексин, В. Г. Распутин и другие).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Тема 7. Приключенческий жанр</w:t>
      </w:r>
    </w:p>
    <w:p w:rsidR="000D699D" w:rsidRPr="000D699D" w:rsidRDefault="000D699D" w:rsidP="000D69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Интрига. Характер препятствий. Герой и мир. Типы конфликта.</w:t>
      </w:r>
    </w:p>
    <w:p w:rsidR="000D699D" w:rsidRPr="000D699D" w:rsidRDefault="000D699D" w:rsidP="000D69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К. М. Станюкович — Б. С. Житков.</w:t>
      </w:r>
    </w:p>
    <w:p w:rsidR="000D699D" w:rsidRPr="000D699D" w:rsidRDefault="000D699D" w:rsidP="000D69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Особенности индивидуального стили в «морских историях» писателей. Или: «Дети капитана Гранта» Ж. Верна и «Два капитана» В. А. Каверина. Традиции и «свой голос».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Тема 8. Поэзия для детей</w:t>
      </w:r>
    </w:p>
    <w:p w:rsidR="000D699D" w:rsidRPr="000D699D" w:rsidRDefault="000D699D" w:rsidP="000D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Стихи С. Я. Маршака и Б. В. Заходера в детском чтении.</w:t>
      </w:r>
    </w:p>
    <w:p w:rsidR="000D699D" w:rsidRPr="000D699D" w:rsidRDefault="000D699D" w:rsidP="000D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Стихотворная школа С. Я. Маршака. Разнообразие жанров, сюжетных коллизий, способы обновления «штампованной» педагогической задачи.</w:t>
      </w:r>
    </w:p>
    <w:p w:rsidR="000D699D" w:rsidRPr="000D699D" w:rsidRDefault="000D699D" w:rsidP="000D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Стихи обэриутов, их традиции в русской поэзии для детей.</w:t>
      </w:r>
    </w:p>
    <w:p w:rsidR="000D699D" w:rsidRPr="000D699D" w:rsidRDefault="000D699D" w:rsidP="000D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Э. Н. Успенский, Г. Б. Остер и другие.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Тема 9. Поэтическая классика в детском чтении</w:t>
      </w:r>
    </w:p>
    <w:p w:rsidR="000D699D" w:rsidRPr="000D699D" w:rsidRDefault="000D699D" w:rsidP="000D69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Анализ конкретных поэтических образцов по рекомендации педагога и выбору студентов.</w:t>
      </w:r>
    </w:p>
    <w:p w:rsidR="000D699D" w:rsidRPr="000D699D" w:rsidRDefault="000D699D" w:rsidP="000D69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Золотой век русской поэзии.</w:t>
      </w:r>
    </w:p>
    <w:p w:rsidR="000D699D" w:rsidRPr="000D699D" w:rsidRDefault="000D699D" w:rsidP="000D69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Серебряный век русской поэзии.</w:t>
      </w:r>
    </w:p>
    <w:p w:rsidR="000D699D" w:rsidRPr="000D699D" w:rsidRDefault="000D699D" w:rsidP="000D69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Современная поэзия. Образность. Духовная доминанта.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Формы текущего контроля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Устные: коллоквиум по прозе, коллоквиум по поэзии (чтение наизусть).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Письменные:</w:t>
      </w:r>
    </w:p>
    <w:p w:rsidR="000D699D" w:rsidRPr="000D699D" w:rsidRDefault="000D699D" w:rsidP="000D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Творческие работы:</w:t>
      </w:r>
    </w:p>
    <w:p w:rsidR="000D699D" w:rsidRPr="000D699D" w:rsidRDefault="000D699D" w:rsidP="000D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1) загадка;</w:t>
      </w:r>
    </w:p>
    <w:p w:rsidR="000D699D" w:rsidRPr="000D699D" w:rsidRDefault="000D699D" w:rsidP="000D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2) сказка (стилизация народной сказки, пародия или литературная сказка, написанная по законам жанра) (не более 0,5 п. л.).</w:t>
      </w:r>
    </w:p>
    <w:p w:rsidR="000D699D" w:rsidRPr="000D699D" w:rsidRDefault="000D699D" w:rsidP="000D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Научно-критические работы:</w:t>
      </w:r>
    </w:p>
    <w:p w:rsidR="000D699D" w:rsidRPr="000D699D" w:rsidRDefault="000D699D" w:rsidP="000D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1) аннотация к книге или отдельному произведению с соблюдением структуры аннотирования (1 страница);</w:t>
      </w:r>
    </w:p>
    <w:p w:rsidR="000D699D" w:rsidRPr="000D699D" w:rsidRDefault="000D699D" w:rsidP="000D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2) рецензия на одно произведение для детей (5 страниц);</w:t>
      </w:r>
    </w:p>
    <w:p w:rsidR="000D699D" w:rsidRPr="000D699D" w:rsidRDefault="000D699D" w:rsidP="000D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3) обзор критических материалов о проблемах детской литературы либо обзор детских периодических изданий (3 страницы).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lastRenderedPageBreak/>
        <w:t>Примерный перечень вопросов к экзамену по детской литературе</w:t>
      </w:r>
    </w:p>
    <w:p w:rsidR="000D699D" w:rsidRPr="000D699D" w:rsidRDefault="000D699D" w:rsidP="000D699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Детская литература как учебная дисциплина. Цели и задачи курса. Детская литература и круг детского чтения.</w:t>
      </w:r>
    </w:p>
    <w:p w:rsidR="000D699D" w:rsidRPr="000D699D" w:rsidRDefault="000D699D" w:rsidP="000D699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Функции детской литературы как искусства слова.</w:t>
      </w:r>
    </w:p>
    <w:p w:rsidR="000D699D" w:rsidRPr="000D699D" w:rsidRDefault="000D699D" w:rsidP="000D699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Фольклор в детском чтении и детской литературе. Малые фольклорные жанры.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Афористические фольклорные жанры в детском чтении.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Детский фольклор.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Народная сказка и миф.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Эволюция мифологического содержания сказок (сказки о животных, бытовые, волшебные).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8. Сказ. Сказитель. Стиль русских народных сказок.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9. Детская литература в России в XV—XVII вв.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10. Миф языческий, античный, христианский в детском чтении и истории детской литературы.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11. Библия и агиографические жанры в детском чтении.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12. Античный миф в детском чтении.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13. Народная сказка. Обработка. Пересказ. Стилизация (А. Н. Афанасьев, В. И. Даль, К. Д. Ушинский, Л. Н. Толстой, А. К. Толстой, А. М. Ремизов, А. Н. Толстой).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14. Жанр литературной сказки. Зарождение прозаической литературной сказки. Сказки Н. М. Карамзина для детей.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15. Стихотворная литературная сказка. Сказочник В. А. Жуковский.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16. Протеизм сказок А. С. Пушкина. Прототипы и оригинал.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17. Основные тенденции развития детской литературы в конце XYIII — начале XIX в.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18. «Черная курица, или Подземные жители» А. Погорельского. Проблема жанра.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19. В. Ф. Одоевский — педагог и писатель.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20. Художественное пространство сказки П. П. Ершова «Конек-Горбунок». Герой. Конфликт. Деталь. Ритмика. Особенности речи.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21. Сказ в «Аленьком цветочке» С. Т. Аксакова.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22. Лирическая поэзия XIX в. в детском чтении. Жанры. Образность. Ритмическая организация. Слово как произведение.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23. Русские учебники. История и современность.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24. Учебная книга для детей в представлении и воплощении К. Д. Ушинского и Л. Н. Толстого.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25. Поэзия Н. А. Некрасова для детей. Жанры. Сюжет. Герои. Особенности стиха.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26. Д. Н. Мамин-Сибиряк — детский писатель. Сказка. Цикл сказок. Рассказ. Особенности повествовательной манеры.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27. Приключенческие жанры в детской литературе и детском и юношеском чтении. Проблематика. Герои. Стиль.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28. Жанр автобиографической повести в детском чтении. Тип героя. Особенности сюжетосложения.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29. «Русский Андерсен» — Н. П. Вагнер.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30. Миф в романтических сказках В. М. Гаршина.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31. Малые жанровые формы для детей и о детях в творчестве писателей конца XIX — начала XX в. (А. П. Чехов, Л. Н. Андреев, А. И. Куприн).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32. Л. Кэрролл. «Алиса в Стране Чудес» и школа нонсенса в детской литературе XX в.</w:t>
      </w:r>
    </w:p>
    <w:p w:rsidR="000D699D" w:rsidRPr="000D699D" w:rsidRDefault="000D699D" w:rsidP="000D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33. К. И. Чуковский в истории детской литературы. Протеизм творчества К. И. Чуковского и художественная индивидуальность.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34. История детской смеховой книги. Стилизация и пародия в юмористических жанрах. Приемы создания комического.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35. Комическое и лирическое в прозе и поэзии Саши Черного. Стиль «Дневника фокса Микки».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36. Поэзия Серебряного века для детей и в детском чтении. Художественный и внутрилитературный синтез в стиле поэтов.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37. Роль А. М. Горького, К. И. Чуковского, С. Я. Маршака в становлении и развитии советской детской литературы, периодики и критики.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38. С. Я. Маршак — поэт, сказочник, драматург, переводчик. Поэтическая речь. Герой.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39. Русская литературная сказка 20—30-х гг. XX в. Дискуссия о сказке. Новое поколение сказочников: Л. И. Лагин, В. А. Каверин, В. П. Катаев.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40. Идеи художественного синтеза начала XX в. в «Трех толстяках» Ю. К. Олеши и «Золотом ключике» А. Н. Толстого.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41. Проблема портретирования при переводе: «Приключения Пиноккио» К. Коллоди и «Золотой ключик» А. Н. Толстого, «Путешествие доктора Дулитла» X. Лофтинга и «Доктор Айболит» К. И. Чуковского; «Удивительный волшебник из страны Оз» Ф. Баума и «Волшебник Изумрудного города» А. М. Волкова и др.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42. Детская поэзия в XX в.: основные тенденции развития. Сюжет. Ритмика. Особенности образной речи.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43. Нонсенс, стилизация и пародия в творчестве обэриутов.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44. Ю. К. Олеша и Дж. Родари: традиция и черты индивидуального стиля.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45. История развития научно-художественной книги для детей в XX в.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46. Природоведческая книга в XX в. Жанр. Повествователь. Сюжет.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47. В. В. Бианки — лирик и энциклопедист.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48. Лирико-философское начало в книгах М. М. Пришвина и К. Г. Паустовского.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49. Творчество Е. Л. Шварца для детей. Стилизация и пародия в драмах. Традиционное и новаторское в «Сказке о потерянном времени».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50. Сказ в творчестве П. П. Бажова, Б. В. Шергина, И. Ф. Панькина и других.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51. Сюжет, деталь, конфликт в сказках П. П. Бажова. Этнографическое и лирическое.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52. Исторические жанры в детском и юношеском чтении: истоки, эволюция, современность.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53. Своеобразие художественного повествования об истории. Проблематика. Особенности конфликта. Герой. Сюжет. Композиция.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54. «Мир глазами героя» в малых прозаических жанрах о детях и для детей.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55. Ю. И. Коваль. «Недопесок»: сюжет, герой, конфликт. Стилизация и пародия. Проблема жанра.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56. Фантастика: научно-фантастические жанры и фэнтези. Особенности сюжетосложения. Прошлое, настоящее и будущее в научно-фантастических жанрах и фэнтези.</w:t>
      </w:r>
    </w:p>
    <w:p w:rsidR="000D699D" w:rsidRPr="000D699D" w:rsidRDefault="000D699D" w:rsidP="000D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57. Христианский мир в «Хрониках Нарнии» К. Льюиса. Точность перевода в создании внутренней формы произведения. Герои. Стиль. Диалог с прошлым и современностью.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58. Мой любимый детский поэт.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59. Мой любимый писатель-фантаст.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60. Моя любимая книга приключенческого жанра.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61. Идеальная книга для ребенка 10—13 лет.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62. Рассказ — цикл рассказов — повесть — роман для детей. Особенности циклизации и сюжетостроения.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63. Проблема популяризации мировой классики для детей. Переводы и пересказы.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64. Мировая детская классика в интерпретации русских художников, композиторов, драматургов и кинорежиссеров.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65. Детская периодика и критика в истории детской литературы.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66. Актуальные проблемы современной детской литературы, периодики, критики.</w:t>
      </w:r>
    </w:p>
    <w:p w:rsidR="000D699D" w:rsidRPr="000D699D" w:rsidRDefault="000D699D" w:rsidP="000D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67. Место детской литературы в мировой художественной литературе.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Составляющие филологического анализа художественного произведения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I. Прозаическое произведение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Дата написания или первой публикации. Жизненные обстоятельства, оказавшие непосредственное влияние на написание произведения.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Определение составляющих сюжета: пролога, экспозиции, завязки, перипетий, кульминации, развязки, эпилога.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1.1. Мотивировка определенных сюжетных ключевых элементов.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1.2. В масштабном произведении — выделение главенствующих персонажей, «прописывание» соответствующих каждому из них сюжетных линий.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1.3. «Сюжет сюжетов», метасюжет произведения.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Выявление функции повторяющейся детали в произведении.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2.1. Деталь сюжетообразующая.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2.2. Деталь характеризующая (портрета, пейзажа, интерьера).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2.3. Роль внесюжетной детали в организации содержания (поэтизирующая функция, символизирующая функция.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Композиция произведения.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Функция отдельных персонажей.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4.1. Образ героя (героев).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4.2. Способы создания типа героя.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Особенности повествования (автор, повествователь, герой).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Роль «чужого слова» в произведении (расхожий сюжет, явно заимствованный сюжет, общекультурные символы, имена, реминисценции).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Особенности стиля (слога).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8. Жанр произведения.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9. Смысл названия.</w:t>
      </w:r>
    </w:p>
    <w:p w:rsidR="000D699D" w:rsidRPr="000D699D" w:rsidRDefault="000D699D" w:rsidP="000D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9.1. Связь названия с составляющими внутренней формы произведения.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Этими пунктами, естественно, не исчерпывается «космос» произведения, расположение их при анализе может быть иным; преподаватель волен сделать больший акцент на одних, а других не касаться вовсе. Все зависит от характера произведения, подготовленности студентов, целей и задач, по которым данное произведение выбрано для разбора.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II. Стихотворное произведение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Дата написания (первой публикации). Жизненные обстоятельства, имеющие непосредственное отношение к написанию произведения.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Выявление сюжета произведения или лирического сюжета со всеми его составляющими.</w:t>
      </w:r>
    </w:p>
    <w:p w:rsidR="000D699D" w:rsidRPr="000D699D" w:rsidRDefault="000D699D" w:rsidP="000D69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Роль повторяющейся детали в произведении.</w:t>
      </w:r>
    </w:p>
    <w:p w:rsidR="000D699D" w:rsidRPr="000D699D" w:rsidRDefault="000D699D" w:rsidP="000D69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Композиция.</w:t>
      </w:r>
    </w:p>
    <w:p w:rsidR="000D699D" w:rsidRPr="000D699D" w:rsidRDefault="000D699D" w:rsidP="000D69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Стиховая организация произведения.</w:t>
      </w:r>
    </w:p>
    <w:p w:rsidR="000D699D" w:rsidRPr="000D699D" w:rsidRDefault="000D699D" w:rsidP="000D69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Жанр.</w:t>
      </w:r>
    </w:p>
    <w:p w:rsidR="000D699D" w:rsidRPr="000D699D" w:rsidRDefault="000D699D" w:rsidP="000D69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Образ лирического героя.</w:t>
      </w:r>
    </w:p>
    <w:p w:rsidR="000D699D" w:rsidRPr="000D699D" w:rsidRDefault="000D699D" w:rsidP="000D69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Роль «чужого слова».</w:t>
      </w:r>
    </w:p>
    <w:p w:rsidR="000D699D" w:rsidRPr="000D699D" w:rsidRDefault="000D699D" w:rsidP="000D69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8. Смысл названия.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Здесь даны только составляющие анализа стихотворного произведения, последовательность которого зависит и от задач, которые ставятся при анализе произведения на занятии, и от уровня подготовленности студентов, и от особенностей стиля самого произведения.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Рецензия на детскую книгу (основные составляющие)</w:t>
      </w:r>
    </w:p>
    <w:p w:rsidR="000D699D" w:rsidRPr="000D699D" w:rsidRDefault="000D699D" w:rsidP="000D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Автор. Название. Место издания. Год издания.</w:t>
      </w:r>
    </w:p>
    <w:p w:rsidR="000D699D" w:rsidRPr="000D699D" w:rsidRDefault="000D699D" w:rsidP="000D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Проблематика.</w:t>
      </w:r>
    </w:p>
    <w:p w:rsidR="000D699D" w:rsidRPr="000D699D" w:rsidRDefault="000D699D" w:rsidP="000D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Сюжет, конфликт, композиция.</w:t>
      </w:r>
    </w:p>
    <w:p w:rsidR="000D699D" w:rsidRPr="000D699D" w:rsidRDefault="000D699D" w:rsidP="000D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Повествователь (лирический герой).</w:t>
      </w:r>
    </w:p>
    <w:p w:rsidR="000D699D" w:rsidRPr="000D699D" w:rsidRDefault="000D699D" w:rsidP="000D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Тип героя.</w:t>
      </w:r>
    </w:p>
    <w:p w:rsidR="000D699D" w:rsidRPr="000D699D" w:rsidRDefault="000D699D" w:rsidP="000D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Слово в произведении: деталь, повтор детали, образный строй речи.</w:t>
      </w:r>
    </w:p>
    <w:p w:rsidR="000D699D" w:rsidRPr="000D699D" w:rsidRDefault="000D699D" w:rsidP="000D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Адресат книги.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Обзор одного из периодических изданий для детей и воспитателей</w:t>
      </w:r>
    </w:p>
    <w:p w:rsidR="000D699D" w:rsidRPr="000D699D" w:rsidRDefault="000D699D" w:rsidP="000D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Выходные данные, адресат.</w:t>
      </w:r>
    </w:p>
    <w:p w:rsidR="000D699D" w:rsidRPr="000D699D" w:rsidRDefault="000D699D" w:rsidP="000D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Структура издания. Постоянные разделы.</w:t>
      </w:r>
    </w:p>
    <w:p w:rsidR="000D699D" w:rsidRPr="000D699D" w:rsidRDefault="000D699D" w:rsidP="000D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Художественное произведение в журнале.</w:t>
      </w:r>
    </w:p>
    <w:p w:rsidR="000D699D" w:rsidRPr="000D699D" w:rsidRDefault="000D699D" w:rsidP="000D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Иллюстрация, полиграфия.</w:t>
      </w:r>
    </w:p>
    <w:p w:rsidR="000D699D" w:rsidRPr="000D699D" w:rsidRDefault="000D699D" w:rsidP="000D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Рекомендации к чтению.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Образцы тем курсовых и дипломных работ по детской литературе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Романтическое и лирическое в повестях и сказках Лидии Чарской.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Портрет исторической личности в русской детской литературе (от жития до художественной биографии).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С. Я. Маршак как мастер стилизации в произведениях для детей.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Парадокс и нонсенс у Л. Кэрролла и К. И. Чуковского.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Христианский миф в «Хрониках Нарнии» К. Льюиса: перевод на русский язык и подлинник.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Робинзонада в рассказах для детей и юношества советской детской литературы (писатель и произведения по выбору).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Сказ в произведениях российских писателей для детей 80—90-х гг. XX в.</w:t>
      </w:r>
    </w:p>
    <w:p w:rsidR="000D699D" w:rsidRPr="000D699D" w:rsidRDefault="000D699D" w:rsidP="000D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8. Э. Сетон-Томпсон и В. В. Бианки: особенности формирования содержания в повести о животных.</w:t>
      </w:r>
    </w:p>
    <w:p w:rsidR="000D699D" w:rsidRPr="000D699D" w:rsidRDefault="000D699D" w:rsidP="000D69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9. Лирическая миниатюра М. М. Пришвина в круге детского чтения: сюжет и внутренняя форма.</w:t>
      </w:r>
    </w:p>
    <w:p w:rsidR="000D699D" w:rsidRPr="000D699D" w:rsidRDefault="000D699D" w:rsidP="000D69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10. Кир Булычев как мастер фантастической повести для детей: синтез художественного и педагогического.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Опорный список художественных произведений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Преподаватель может по собственному усмотрению либо расширять предлагаемый список за счет авторов и текстов, которые фигурируют в нашей программе лишь пунктирно, в обобщающих темах лекционного курса, либо сокращать его, отдавая предпочтение наиболее выдающимся авторам и наиболее значимым текстам с художественной и педагогической точки зрения. В формировании списка поэтических текстов для заучивания наизусть необходимо руководствоваться практической целесообразностью, т.е. рекомендовать прежде всего то, что в настоящее время изучается в школе и что крайне необходимо ввести в круг детского и юношеского чтения.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Библия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для детей.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Мифы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народов мира. Мифы древней Греции.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Сказки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народов мира (7—10).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Русские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народные сказки (3—4 каждого жанра). Деятельность В. И. Даля, А. Н. Афанасьева, Л. Н. Толстого, А. К. Толстого, А. Н. Толстого и других.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Сказание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про храброго витязя про Вову Королевича.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Сказка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 сыне волшебника и о трех талисманах.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Отечественная литература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Карамзин Н.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Прекрасная царевна и щастливый карла. Илья Муромец. Дремучий лес. Евгений и Юлия.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Жуковский В.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Спящая царевна. Сказка о царе Берендее. Сказка об Иване-царевиче и Сером волке. Тюльпановое дерево. Стихи.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Пушкин А. 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Все сказки, поэма «Руслан и Людмила».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Ершов П.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Конек-Горбунок.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Погорельский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Черная курица, или Подземные жители.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Одоевский В. 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Городок в табакерке. Мороз Иванович. Индийская сказка о четырех глухих. Царь-девица. Столяр. Игоша.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Аксаков С. Т.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Детские годы Багрова-внука. Аленький цветочек.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Ушинский К.Д.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Два плуга. Охотник до сказок. Неладно скроен, да крепко сшит. Лиса и козел. Плутишка кот.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lastRenderedPageBreak/>
        <w:t>Некрасов Н.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Дедушка Мазай и зайцы. Генерал Топтыгин. Крестьянские дети. Стихи.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Тургенев И. 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Бсжин луг. Певцы. Муму. Воробей.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Толстой Л.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Детство. Азбука. Кавказский пленник.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Станюкович К.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Человек за бортом. Севастопольский мальчик. Максимка, Нянька и др.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Гаршин В. М. Attalea princes.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Сказка о жабе и розе. Лягушка-путешественница. Сказание о гордом Аггее.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Чехов А.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Ванька. Мальчики. Детвора. Спать хочется. Каштанка. Белолобый. Володя. Беглец. Событие.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Мамин-Сибиряк Д.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Зимовье на Студеной. Приемыш. Емеля-охотник. Серая Шейка. Богач и Еремка. Вертел. Аленушкины сказки.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Григорович Д.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Гуттаперчевый мальчик.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Короленко В.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Дети подземелья. Слепой музыкант.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Вагнер Н.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Сказки кота Мурлыки (5—6).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Горький А.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Детство. Утро. Воробьишко. Случай с Евсейкой. Самовар. Про Иванушку-дурачка. Яшка. Дед Архип и Ленька. Валашская сказка. Сказки об Италии (Заветы рыбака. Пепе. Сердце матери. Симплонский туннель).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Ремизов А.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Посолонь. Зайка. Звенигород скликанный. К Морю-Океану. Докука и балагурье (3—4 сказки по выбору).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Куприн А.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Белый пудель. Слон. Барбос и Жулька. Изумруд. В зверинце. Ю-ю. Синяя звезда. Четверо нищих.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Андреев Л.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Петька на даче. Ангелочек. Кусака.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Свирский А.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Рыжик.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Гарин-Михайловский Н.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Детство Темы. Исповедь отца. Алочка. Дворец Дима. Счастливый день. Волшебница Ашам. Хитрая девочка. Счастье. Попугай. Черный принц.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Толстой А.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Сорочьи сказки. Русалочьи сказки. Сказки для детей. Детство Никиты. Золотой ключик, или Приключения Буратино. Фантастические повести (одна по выбору).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Аверченко А. Т.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Рассказы из циклов «О маленьких для больших», «Шалуны и ротозеи», «Дети».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Тэффи Н.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Неживой зверь. Счастливая. Чертик в баночке. Мой первый Толстой. Катенька. Приготовишка. Валя. Кишмиш. Любовь и весна.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lastRenderedPageBreak/>
        <w:t>Шмелев И. 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Рассказы (3—4). Лето Господне.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Чарская Лидия.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(2—3 произведения по выбору).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Чуковский К.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Стихотворные сказки. Доктор Айболит (в прозе).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Саша Черный.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Что кому нравится. Дневник фокса Микки.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Маршак С. Я.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Теремок, другие сказки, сказки-пьесы, стихи и переводы. Литературно-критические статьи о детской литературе.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Зощенко М.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Рассказы из циклов «Умные животные», «Смешные рассказы», «Леля и Минька», «Рассказы о Минькином детстве».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Михалков С.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Стихи и пьесы для детей. Басни.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Олеша Ю.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Три толстяка.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Лагин Л.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Старик Хоттабыч.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Некрасов А. 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Капитан Врунгель.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Огнев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Дневник Кости Рябцева.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Маяковский В.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Стихи для детей.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Гайдар А.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Военная тайна. Горячий камень. Чук и Гек. Голубая чашка. Тимур и его команда и др.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Волков А.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Волшебник Изумрудного города и др.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Каверин В.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 веселом трубочисте и мастере Золотые Руки. Летающий мальчик. Немухинские музыканты. Два капитана.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Катаев В.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Цветик-семицветик. Дудочка и кувшинчик. Белеет парус одинокий. Сын полка.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Богомолов В.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Иван.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Житков Б. 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Морские истории. Плотник. Сквозь дым и пламя. Телеграмма. Про слона. Про волка. Про обезьянку. Что я видел. Пудя. Как я ловил человечков и др.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Пришвин М.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Лисичкин хлеб. Золотой луг (по выбору). Берестяная трубочка. Сказка-быль «Кладовая солнца».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Ильин М.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Рассказы о вещах. Рассказы о том, что тебя окружает.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Бажов 11.11.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Книга сказов «Малахитовая шкатулка». Уральские сказы.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Шергин Б.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Сказы о Шише.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Писахов С.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Ледяна колокольня (3—4 сказки).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Панькин И. 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Легенды о мастере Тычке.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lastRenderedPageBreak/>
        <w:t>Бианки В.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Сказки и рассказы (3—4 по выбору). Лесная газета. Руководство для игры в «Новеллино».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Поэзия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обэриутов для детей: Д. И. Хармс, Ю. Д. Владимиров, Н. А. Заболоцкий (2—3 стихотворения каждого автора).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Чарушин Е. И., Скребицкий Г. А. Сладкое Н. И., Паустовский К. Г., Чаплина В.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(2—3 произведения каждого автора).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Шим Э. Ю.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Рассказы и сказки (по выбору).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Сахарное С.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Разноцветное море.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Шварц Е. Л.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Два брата. Сказка о потерянном времени. Рассеянный волшебник. Два клена. Красная Шапочка. Снежная королева. Золушка. Голый король. Дракон. Обыкновенное чудо.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Габбе Т.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1—2 пьесы-сказки. Переводы.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Брагин В.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 стране дремучих трав.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Носов Н.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Приключения Незнайки и его друзей. Бобик в гостях у Барбоса. Юмористические рассказы и повести для детей (2—3 по выбору).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Алексеев С. Т.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Циклы рассказов об истории Отечества (2—3 по выбору).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Митяев А.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Героические страницы истории Родины IX—XVIII веков (или: Рассказы о русском флоте).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Можейко И.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1185 год.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Нестеров В.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Связь времен.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Драгунский В. 10.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Денискины рассказы.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Коваль К).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Недопесок. Самая легкая лодка в мире и др.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Успенский Э.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Стихи и сказки.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Беляев А. Р., Казанцев А. П., Обручев В.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(по одному произведению на выбор).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Губарев В. Г., Мелентьев В. Г., Крапивин В. П., Булычев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(по одному произведению на выбор).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Грин А. С. 2—3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повести по выбору.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Ефремов И.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Один роман по выбору.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Арсеньев В.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Дерсу Узала.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Алексин А.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3—4 произведения по выбору.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Астафьев В.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Последний поклон (или: Ода русскому огороду).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Белов В.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3—4 рассказа для детей.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lastRenderedPageBreak/>
        <w:t>Распутин В.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Рудольфио. Уроки французского.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Заходер Б.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Стихи, переводы, сказки.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Зарубежная литература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Перро Ш.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Сказки.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Гримм Я. и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Сказки.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Гофман Т.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Щелкунчик, или Мышиный король.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Гауф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Калиф-аист. Маленький Мук. Карлик Нос. Холодное сердце.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Лофтинг X.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Путешествия доктора Дулитла.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Баум 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Удивительный волшебник из страны Оз.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Верн Ж.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Дети капитана Гранта.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Андерсен Г. X.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Сказки и истории (8—10 по выбору). Обязательно: Снежная королева. Дикие лебеди. Дюймовочка. Огниво. Соловей.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Гринвуд Д.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Маленький оборвыш.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Гюго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Козетта. Гаврош.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Мало Т.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Без семьи.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Твен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Приключения Тома Сойера. Принц и нищий.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Лондон Д.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Белый клык.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Киплинг Д.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Книга джунглей.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Лагерлеф 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Путешествие Нильса с дикими гусями по Швеции. Легенды о Христе.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Кэрролл Л.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Алиса в Стране Чудес. Алиса в Зазеркалье.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Уайльд О.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Счастливый принц. Соловей и роза. Рыбак и его душа, Мальчик-звезда.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Милн 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Винни-Пух и все-все-все.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Сент-Экзюпери 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Маленький принц.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Родари Дж. Приключения Чиполлино.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Льюис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Хроники Нарнии.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Толкиен Дж. Р. Р.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Властелин колец.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Линдгрен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Трилогия о Карлсоне. Пеппи Длинный Чулок.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В плаванье к далеким берегам. Книга для совместного чтения детей и их родителей / под ред. Н. П. Михальской. М., 1995.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Хаггард Р., Купер Ф., Майн Рид Г., Берроуз Э. Р., Эмар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(по одному роману каждого автора).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Рекомендуемая литература ко всему курсу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Бабушкина, А.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История русской детской литературы / А. П. Бабушкина. — М. : Государственное учебно-педагогическое издательство Министерства Просвещения РСФСР, 1948.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Детская литература : учебник / под ред. Е. Е. Зубаревой. — М. : Высшая школа, 2004.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Детская литература : учебное пособие / под ред. А. В. Терновского. — М.: Просвещение, 1977.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Зарубежная литература для детей и юношества : учебник. В 2 ч. / под ред. Н. К. Мещеряковой, И. С. Чернявской. — М.: Просвещение, 1989.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Русские детские писатели XX века : биобиблиографический словарь / под ред. Г. А. Черной, И. Г. Минераловой [и др.]. — М., 1997,1998, последующие издания.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Сетин, Ф.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История русской детской литературы. Конец X - 1-я половина XIX в. / Ф. И. Сетин. — М.: Просвещение, 1990.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Советская детская литература / под ред. В. Д. Разовой. — М. : Просвещение, 1978.</w:t>
      </w:r>
    </w:p>
    <w:p w:rsidR="000D699D" w:rsidRPr="000D699D" w:rsidRDefault="000D699D" w:rsidP="000D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8. 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Чернявская, Я.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Русская советская детская литература / Я. А. Чернявская, И. И. Розанов. — Минск : Вышэйша школа, 1984.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Составляющие анализа художественного произведения для детей и в круге детского и юношеского чтения Задание 1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1.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Основные стилевые черты народной сказки (о животных, волшебной).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2.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Мифопоэтическое содержание народной сказки.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3.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Какие «вариации жанра» проявляются в литературной сказке? Продемонстрируйте собственное представление о проблеме на примере анализа «Черной курицы» А. Погорельского, «Городка в табакерке» В. Ф. Одоевского, других произведений по выбору преподавателя или студента.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4.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Мифопоэтические, и шире — фольклорные корни сказок А. С. Пушкина и «свой голос».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5. Сказ в народной и литературной сказке. Способы портретирования устного рассказа.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 6.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«Приключения Пиноккио» К. Коллоди и «Золотой ключик» А. Н. Толстого — национально-культурные приоритеты.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7.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Место автобиографических произведений о детстве в детской литературе.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lastRenderedPageBreak/>
        <w:t>Вариант 8.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Жанровые доминанты в исторической прозе и поэзии для детей и юношества.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9.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Научная фантастика и фэнтези в детском и юношеском чтении: авторы, специфика жанров.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10. Приключенистика в детском и юношеском чтении: основные жанровые направления, особенности индивидуального стиля одного- двух авторов.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11.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Характерные черты юмористики для детей в прозе и поэзии XX в.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12.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Поэзия для детей в XX в.: жанры, черты стиля.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13.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Мир глазами ребенка в новеллистике для детей 1970— 1990-х гг. Имена, сюжетные коллизии, язык.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14.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Природоведческая тема в детском и юношеском чтении: классика и современность.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Для контроля могут быть выбраны два-три варианта, а могут быть предложены все темы — либо по указанию преподавателя, либо но выбору студента.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Задание 2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Варианты могут быть предложены двояко:</w:t>
      </w:r>
    </w:p>
    <w:p w:rsidR="000D699D" w:rsidRPr="000D699D" w:rsidRDefault="000D699D" w:rsidP="000D69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1) студенту называется имя детского писателя или он сам выбирает писателя, черты стиля которого он хотел бы определить;</w:t>
      </w:r>
    </w:p>
    <w:p w:rsidR="000D699D" w:rsidRPr="000D699D" w:rsidRDefault="000D699D" w:rsidP="000D69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2) студент получает отрывок из произведения детского писателя для определения авторства.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Прозаики: А. Погорельский, Д. Н. Мамин-Сибиряк, Н. П. Вагнер, П. П. Бажов, В. В. Бианки, С. Г. Писахов, И. Ф. Панькин, К. Г. Паустовский, Ю. И. Коваль, Саша Черный, К. И. Чуковский, А. П. Гайдар, В. П. Катаев, А. Г. Алексин, В. Ю. Драгунский (по желанию преподавателя список может быть расширен).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Задание 3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1.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Перечислите детские журналы, выходившие в XIX—XX вв., или детские журналы в СССР, или детские журналы сегодня.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2.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Что общего в загадке и сказке?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3.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Роль фольклорных жанров в развитии словесности для детей сегодня.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4.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Роль сюжета в произведении для детей.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5. Черты идеальной книги для ребенка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Планы практических индивидуальных занятий (варианты)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I. Народная сказка в детском чтении</w:t>
      </w:r>
    </w:p>
    <w:p w:rsidR="000D699D" w:rsidRPr="000D699D" w:rsidRDefault="000D699D" w:rsidP="000D699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1. Материал для анализа</w:t>
      </w:r>
    </w:p>
    <w:p w:rsidR="000D699D" w:rsidRPr="000D699D" w:rsidRDefault="000D699D" w:rsidP="000D699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Сказки о животных и волшебные сказки по выбору преподавателя и студентов.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При анализе данной темы рекомендуется воспользоваться следующими источниками: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) Афанасьев А. II.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Поэтические воззрения славян на природу / А. Н. Афанасьев. — М. : Современный писатель, 1995;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2)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Пропп В. Я.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Морфология сказки;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Его же.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Исторические корни волшебной сказки. URL: http://www.gumer.info/bibliotck_Buks/Linguist/ Ргорр_2/01 .php (дата обращения: 12.01.2016);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3)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Неелов Е. 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Волшебно-сказочные корни научной фантастики / Е. М. Неелов. — Л.: Изд-во ЛГУ, 1986. Главы «Человек», «Пространство», «Время».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Определение сказки. Жанровые особенности сказок о животных, волшебных, сатирических сказок.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Миф и сказка: соотношение собственно мифологического и метафорического в прочтении сказки.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Изба — ее символическое и мифологическое (метафорическое) значение. Функция избы-дома в сказках разных жанров.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Оппозиция:</w:t>
      </w:r>
    </w:p>
    <w:p w:rsidR="000D699D" w:rsidRPr="000D699D" w:rsidRDefault="000D699D" w:rsidP="000D699D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- «изба — избушка на курьих ножках» в волшебной сказке;</w:t>
      </w:r>
    </w:p>
    <w:p w:rsidR="000D699D" w:rsidRPr="000D699D" w:rsidRDefault="000D699D" w:rsidP="000D699D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- «дом — лес»;</w:t>
      </w:r>
    </w:p>
    <w:p w:rsidR="000D699D" w:rsidRPr="000D699D" w:rsidRDefault="000D699D" w:rsidP="000D699D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- «Петух — Лиса»: мифологическое, символическое, аллегорическое.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Функция пути-дороги в народных сказках, характер препятствий в пути.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Принцип кумулятивное™ в сюжете сказок о животных и волшебных сказках.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Инициация в волшебных сказках. Образ мира и дома.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8. Основные составляющие стилизации народного в собственно литературных сказках.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Лиса и ее антагонисты в сказках о животных и социально-бытовых сказках.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Медведь в различных сказочных жанрах.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Зло в волшебных сказках и способы его преодоления.</w:t>
      </w:r>
    </w:p>
    <w:p w:rsidR="000D699D" w:rsidRPr="000D699D" w:rsidRDefault="000D699D" w:rsidP="000D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Добро и его помощники в различных сказочных жанрах.</w:t>
      </w:r>
    </w:p>
    <w:p w:rsidR="000D699D" w:rsidRPr="000D699D" w:rsidRDefault="000D699D" w:rsidP="000D69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Красота в народных сказках.</w:t>
      </w:r>
    </w:p>
    <w:p w:rsidR="000D699D" w:rsidRPr="000D699D" w:rsidRDefault="000D699D" w:rsidP="000D69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Образ жены-хозяйки в народных сказках.</w:t>
      </w:r>
    </w:p>
    <w:p w:rsidR="000D699D" w:rsidRPr="000D699D" w:rsidRDefault="000D699D" w:rsidP="000D69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Герой народных сказок: путь к самому себе обновленнно.му.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И. Сказ и сказитель в литературных сказово-сказочных произведениях для детей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Одоевский В. 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Игоша. Столяр.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Толстой А.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Русалочьи сказки. Сорочьи сказки. Фофка.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Бажов П.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Медной горы Хозяйка. Малахитовая шкатулка.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Шергин Б.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Сказы о Шише.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Писахов С. 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Северно сияние. Звездный дождь. Баня в море. Сахарна редька.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Панькин И. 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Легенды о мастере Тычке.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1. Определение сказа как литературной формы (жанра). Составляющие сказового повествования.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Образ сказителя в названных произведениях. Способы формирования образа рассказчика:</w:t>
      </w:r>
    </w:p>
    <w:p w:rsidR="000D699D" w:rsidRPr="000D699D" w:rsidRDefault="000D699D" w:rsidP="000D699D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интонационный строй;</w:t>
      </w:r>
    </w:p>
    <w:p w:rsidR="000D699D" w:rsidRPr="000D699D" w:rsidRDefault="000D699D" w:rsidP="000D699D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строй образной речи: слово как произведение в произведении;</w:t>
      </w:r>
    </w:p>
    <w:p w:rsidR="000D699D" w:rsidRPr="000D699D" w:rsidRDefault="000D699D" w:rsidP="000D699D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самохарактеристика рассказчика (сказителя): наличие — отсутствие,</w:t>
      </w:r>
    </w:p>
    <w:p w:rsidR="000D699D" w:rsidRPr="000D699D" w:rsidRDefault="000D699D" w:rsidP="000D699D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иные способы (стилизация, пародирование, фельетонирование, др.).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Способы живописания в произведении: колористика, фантастическое, юмористическое.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Принципы использования произведений данного рода в художественном образовании школьников.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Общее в сказовой прозе XX в.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Черты индивидуального стиля одного из названных писателей.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Образы сказителей у П. П. Бажова.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Функция цветописи у одного из писателей (по выбору студента или преподавателя).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Фольклорно-мифологическое в произведениях П. П. Бажова.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Герой С. Г. Писахова и Р. Э. Распе.</w:t>
      </w:r>
    </w:p>
    <w:p w:rsidR="000D699D" w:rsidRPr="000D699D" w:rsidRDefault="000D699D" w:rsidP="000D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Художественное время и рассказчик в «Легендах о мастере Тычке» И. Ф. Панькина.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III. Христианский миф в детской литературе</w:t>
      </w:r>
    </w:p>
    <w:p w:rsidR="000D699D" w:rsidRPr="000D699D" w:rsidRDefault="000D699D" w:rsidP="000D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Главы из Ветхого и Нового Завета в переложении для детей.</w:t>
      </w:r>
    </w:p>
    <w:p w:rsidR="000D699D" w:rsidRPr="000D699D" w:rsidRDefault="000D699D" w:rsidP="000D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Святочные рассказы.</w:t>
      </w:r>
    </w:p>
    <w:p w:rsidR="000D699D" w:rsidRPr="000D699D" w:rsidRDefault="000D699D" w:rsidP="000D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Стихи для детей с рождественской и пасхальной тематикой.</w:t>
      </w:r>
    </w:p>
    <w:p w:rsidR="000D699D" w:rsidRPr="000D699D" w:rsidRDefault="000D699D" w:rsidP="000D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К. С. Лыоис.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Хроники Нарнии (Племянник чародея. Лев, колдунья и платяной шкаф).</w:t>
      </w:r>
    </w:p>
    <w:p w:rsidR="000D699D" w:rsidRPr="000D699D" w:rsidRDefault="000D699D" w:rsidP="000D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Нравственная и эстетическая составляющие христианского мифа. Миф и сюжет светской детской литературы (Сотворение мира. Каин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и Авель. Иосиф и его братья. Давид и Голиаф. Самсон и Далила, др.) Символическое в именовании героев, сюжетах.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</w:t>
      </w:r>
      <w:r w:rsidRPr="000D699D">
        <w:rPr>
          <w:rFonts w:ascii="Roboto" w:eastAsia="Times New Roman" w:hAnsi="Roboto" w:cs="Times New Roman"/>
          <w:color w:val="646464"/>
          <w:sz w:val="17"/>
          <w:szCs w:val="17"/>
          <w:vertAlign w:val="superscript"/>
          <w:lang w:eastAsia="ru-RU"/>
        </w:rPr>
        <w:t>1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. (Индекс указывает на вариант практического задания).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Евангельский календарный круг от Рождества Богородицы к Успению Богородицы (символика праздников Покрова Богородицы, Введение Богородицы в храм (детско-родительский праздник), Рождество и Святки, Вербное воскресенье — Вход Господень в Иерусалим, Пасха. Отражение данной семантики в поэзии и святочной литературе.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З</w:t>
      </w:r>
      <w:r w:rsidRPr="000D699D">
        <w:rPr>
          <w:rFonts w:ascii="Roboto" w:eastAsia="Times New Roman" w:hAnsi="Roboto" w:cs="Times New Roman"/>
          <w:color w:val="646464"/>
          <w:sz w:val="17"/>
          <w:szCs w:val="17"/>
          <w:vertAlign w:val="superscript"/>
          <w:lang w:eastAsia="ru-RU"/>
        </w:rPr>
        <w:t>2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. Отражение христианского мифа в сюжете и образном строе «Хроник Нарнии» К. С. Льюиса:</w:t>
      </w:r>
    </w:p>
    <w:p w:rsidR="000D699D" w:rsidRPr="000D699D" w:rsidRDefault="000D699D" w:rsidP="000D69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Сотворение мира — конец света;</w:t>
      </w:r>
    </w:p>
    <w:p w:rsidR="000D699D" w:rsidRPr="000D699D" w:rsidRDefault="000D699D" w:rsidP="000D69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зло и добро и их формы в мире и человеческой природе;</w:t>
      </w:r>
    </w:p>
    <w:p w:rsidR="000D699D" w:rsidRPr="000D699D" w:rsidRDefault="000D699D" w:rsidP="000D69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— переводы «Хроник Нарнии» на русский язык: «оттенки смысла» и внутренняя форма.</w:t>
      </w:r>
    </w:p>
    <w:p w:rsidR="000D699D" w:rsidRPr="000D699D" w:rsidRDefault="000D699D" w:rsidP="000D69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Календарная христианская праздничная поэзия в детском чтении:</w:t>
      </w:r>
    </w:p>
    <w:p w:rsidR="000D699D" w:rsidRPr="000D699D" w:rsidRDefault="000D699D" w:rsidP="000D699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детство — дитя; рождение — Рождество;</w:t>
      </w:r>
    </w:p>
    <w:p w:rsidR="000D699D" w:rsidRPr="000D699D" w:rsidRDefault="000D699D" w:rsidP="000D699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человеческое дитя — Богочеловеческое дитя;</w:t>
      </w:r>
    </w:p>
    <w:p w:rsidR="000D699D" w:rsidRPr="000D699D" w:rsidRDefault="000D699D" w:rsidP="000D699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образ Рождества в христианском искусстве и в поэзии (Б. Л. Пастернак «Рождественская звезда»; Саша Черный «Рождественское»; икона «Рождества Христова» глазами взрослого православного человека и ребенка);</w:t>
      </w:r>
    </w:p>
    <w:p w:rsidR="000D699D" w:rsidRPr="000D699D" w:rsidRDefault="000D699D" w:rsidP="000D699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пространство Рождества: мистерия и литургия в духовной жизни и художественном творчестве.</w:t>
      </w:r>
    </w:p>
    <w:p w:rsidR="000D699D" w:rsidRPr="000D699D" w:rsidRDefault="000D699D" w:rsidP="000D69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Календарная литература. Обязательные составляющие жанра святочного рассказа, повести (анализ на примере произведений Г. X. Андерсена, Лидии Чарской, А. И. Куприна, Л. Н. Андреева):</w:t>
      </w:r>
    </w:p>
    <w:p w:rsidR="000D699D" w:rsidRPr="000D699D" w:rsidRDefault="000D699D" w:rsidP="000D699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святочный рассказ;</w:t>
      </w:r>
    </w:p>
    <w:p w:rsidR="000D699D" w:rsidRPr="000D699D" w:rsidRDefault="000D699D" w:rsidP="000D699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рождественский рассказ;</w:t>
      </w:r>
    </w:p>
    <w:p w:rsidR="000D699D" w:rsidRPr="000D699D" w:rsidRDefault="000D699D" w:rsidP="000D699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пасхальная история.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Мистериальное в названных жанрах:</w:t>
      </w:r>
    </w:p>
    <w:p w:rsidR="000D699D" w:rsidRPr="000D699D" w:rsidRDefault="000D699D" w:rsidP="000D69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ярко выраженный конфликт добра и зла;</w:t>
      </w:r>
    </w:p>
    <w:p w:rsidR="000D699D" w:rsidRPr="000D699D" w:rsidRDefault="000D699D" w:rsidP="000D69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трехмерность пространства (мир реальный, мир горний, преисподняя);</w:t>
      </w:r>
    </w:p>
    <w:p w:rsidR="000D699D" w:rsidRPr="000D699D" w:rsidRDefault="000D699D" w:rsidP="000D69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нисхождение героя в начале повествования и восхождение в финале.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Новогодний рассказ как пролонгирование святочного, рождественского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жанра. Новогодний рассказ в советской детской литературе.</w:t>
      </w:r>
    </w:p>
    <w:p w:rsidR="000D699D" w:rsidRPr="000D699D" w:rsidRDefault="000D699D" w:rsidP="000D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«Снежная королева» Г. X. Андерсена как пасхальная история.</w:t>
      </w:r>
    </w:p>
    <w:p w:rsidR="000D699D" w:rsidRPr="000D699D" w:rsidRDefault="000D699D" w:rsidP="000D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Лидия Чарская — мастер святочного рассказа.</w:t>
      </w:r>
    </w:p>
    <w:p w:rsidR="000D699D" w:rsidRPr="000D699D" w:rsidRDefault="000D699D" w:rsidP="000D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А. И. Куприн и Л. Н. Андреев и их святочные рассказы: черты сходства и различия.</w:t>
      </w:r>
    </w:p>
    <w:p w:rsidR="000D699D" w:rsidRPr="000D699D" w:rsidRDefault="000D699D" w:rsidP="000D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Календарная христианская поэзия в детском и юношеском чтении (на примере одного-двух авторов).</w:t>
      </w:r>
    </w:p>
    <w:p w:rsidR="000D699D" w:rsidRPr="000D699D" w:rsidRDefault="000D699D" w:rsidP="000D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Рождество и Новый год в произведениях для детей XIX—XX вв. Продолжение святочных традиций в новогодних сказках и рассказах в XX— XXI вв.</w:t>
      </w:r>
    </w:p>
    <w:p w:rsidR="000D699D" w:rsidRPr="000D699D" w:rsidRDefault="000D699D" w:rsidP="000D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Славянский и христианский мифы в святочном обряде и художественной словесности.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IV. Историческая книга в детском и юношеском чтении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Глинка С.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Из записок о 1812 годе.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Федоров Е.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Ермак.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Рылеев К. 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Ермак.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Кончаловская Н.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Наша древняя столица.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Пикуль В. С.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Фаворит.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История в художественном произведении: документ и сюжет.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2. Способы живописания одной исторической личности в разных литературных жанрах. Формирование образа героя.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Историческая правда и правда вымысла: пределы художественной условности.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Описание и повествование в историческом жанре.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История в поэтических и прозаических произведениях А. С. Пушкина и М. Ю. Лермонтова.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Историческая повесть М. И. Загоскина и Л. А. Чарской.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Рассказы и повести С. М. Голицына, А. В. Митяева, С. П. Алексеева: проблема стиля.</w:t>
      </w:r>
    </w:p>
    <w:p w:rsidR="000D699D" w:rsidRPr="000D699D" w:rsidRDefault="000D699D" w:rsidP="000D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В. С. Пикуль. Повести и романы в чтении подростка.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V. Природоведческая книга в детском и юношеском чтении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Одоевский В. 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Червячок.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Акимушкин И.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Батискаф. Мир животных.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Бианки В.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Красная горка. Кто чем поет. Лесная газета.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Пришвин М.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Кладовая солнца. Миниатюры.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Брагин В. Г.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 стране дремучих трав.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Сетон-Томпсон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Э. Рассказы о животных. Королевская Аналостанка.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Коваль Ю.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Шамайка.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занятия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Особенности жанрообразования в природоведческой книге: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энциклопедии, атласы;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рассказ, статья;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сказка;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приключение;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путешествие;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фантастический рассказ, повесть, роман.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Сравнительный анализ статьи из энциклопедий А. Брэма и И. И. Акимушкина.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Календарный принцип в развертывании художественно-научных знаний о природе — от фольклора до «Лесной газеты» В. В. Бианки.</w:t>
      </w:r>
    </w:p>
    <w:p w:rsidR="000D699D" w:rsidRPr="000D699D" w:rsidRDefault="000D699D" w:rsidP="000D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Художестве и но-1 туч ное в сказках В. В. Бианки: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миф о сотворении мира у народов Севера и в сказке В. В. Бианки «Л юля»;</w:t>
      </w:r>
    </w:p>
    <w:p w:rsidR="000D699D" w:rsidRPr="000D699D" w:rsidRDefault="000D699D" w:rsidP="000D699D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лирическое и научное в «Красной горке». Сюжет и пейзаж.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Образ Королевской Аналостанки и Шамайки у Э. Сетон-Томисона и Ю. И. Коваля. Перевод и индивидуальность писателя.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Энциклопедия, природоведческий атлас: характеристики известных докладчику книг — история и современность.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Естественная история как жанр в детской литературе.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Мифологическое, метафорическое и научное в сказках В. В. Бианки.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Э. Сетон-Томпсон — американский писатель о природе человека и животного.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М. М. Пришвин. Миф, метафора, научно-философское, поэтическое освоение мира в «Кладовой солнца».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Микромир и макромир природы в научной фантастике.</w:t>
      </w:r>
    </w:p>
    <w:p w:rsidR="000D699D" w:rsidRPr="000D699D" w:rsidRDefault="000D699D" w:rsidP="000D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7. Природа и человек в «Маугли» Р. Киплинга и «Тарзане» Э. Р. Берроуза.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VI. Парадокс и нонсенс в детской литературе</w:t>
      </w:r>
    </w:p>
    <w:p w:rsidR="000D699D" w:rsidRPr="000D699D" w:rsidRDefault="000D699D" w:rsidP="000D699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План занятия</w:t>
      </w:r>
    </w:p>
    <w:p w:rsidR="000D699D" w:rsidRPr="000D699D" w:rsidRDefault="000D699D" w:rsidP="000D699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Кэрролл Л.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«Алиса в стране чудес». Переводы Н. М. Демуровой, В. В. Набокова.</w:t>
      </w:r>
    </w:p>
    <w:p w:rsidR="000D699D" w:rsidRPr="000D699D" w:rsidRDefault="000D699D" w:rsidP="000D699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«Алиса в стране чудес» в пересказе Б. В Заходера.</w:t>
      </w:r>
    </w:p>
    <w:p w:rsidR="000D699D" w:rsidRPr="000D699D" w:rsidRDefault="000D699D" w:rsidP="000D699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Чуковский К.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Сказки по выбору студента.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1</w:t>
      </w:r>
    </w:p>
    <w:p w:rsidR="000D699D" w:rsidRPr="000D699D" w:rsidRDefault="000D699D" w:rsidP="000D699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Определение парадокса, нонсенса и способы (формы) их проявления в художественном произведении:</w:t>
      </w:r>
    </w:p>
    <w:p w:rsidR="000D699D" w:rsidRPr="000D699D" w:rsidRDefault="000D699D" w:rsidP="000D699D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в сюжете;</w:t>
      </w:r>
    </w:p>
    <w:p w:rsidR="000D699D" w:rsidRPr="000D699D" w:rsidRDefault="000D699D" w:rsidP="000D699D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образной речи;</w:t>
      </w:r>
    </w:p>
    <w:p w:rsidR="000D699D" w:rsidRPr="000D699D" w:rsidRDefault="000D699D" w:rsidP="000D699D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способах формирования типа героя.</w:t>
      </w:r>
    </w:p>
    <w:p w:rsidR="000D699D" w:rsidRPr="000D699D" w:rsidRDefault="000D699D" w:rsidP="000D699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Парадокс в образной речи «Алисы в Стране Чудес» Л. Кэрролла.</w:t>
      </w:r>
    </w:p>
    <w:p w:rsidR="000D699D" w:rsidRPr="000D699D" w:rsidRDefault="000D699D" w:rsidP="000D699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Сохранение и трансформация приемов парадокса при переводе, пересказе, переложении «Алисы» на русский язык.</w:t>
      </w:r>
    </w:p>
    <w:p w:rsidR="000D699D" w:rsidRPr="000D699D" w:rsidRDefault="000D699D" w:rsidP="000D699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Пародия и парадокс. Определение пародии, ее функция в детских произведениях. Пародия и фельетон.</w:t>
      </w:r>
    </w:p>
    <w:p w:rsidR="000D699D" w:rsidRPr="000D699D" w:rsidRDefault="000D699D" w:rsidP="000D699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Фразеологизм, идиома — их разрушение и возрождение внутренней формы.</w:t>
      </w:r>
    </w:p>
    <w:p w:rsidR="000D699D" w:rsidRPr="000D699D" w:rsidRDefault="000D699D" w:rsidP="000D699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Определите, «меняется» ли адресат при различных переводах, укажите, в чем это выражается.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2</w:t>
      </w:r>
    </w:p>
    <w:p w:rsidR="000D699D" w:rsidRPr="000D699D" w:rsidRDefault="000D699D" w:rsidP="000D699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Парадокс и нонсенс в «Алисе в Стране Чудес» Л. Кэрролла и «стилизация» детского мышления.</w:t>
      </w:r>
    </w:p>
    <w:p w:rsidR="000D699D" w:rsidRPr="000D699D" w:rsidRDefault="000D699D" w:rsidP="000D699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Парадокс и нонсенс в сказках К. И. Чуковского: соединение двух источников для мимесиса: детской речи и традиции нонсенса Л. Кэрролла.</w:t>
      </w:r>
    </w:p>
    <w:p w:rsidR="000D699D" w:rsidRPr="000D699D" w:rsidRDefault="000D699D" w:rsidP="000D699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Игра-парадокс в произведениях К. И. Чуковского и обэриутов; обэ- риутов и поэтов-юмористов 80—90-х гг XX в. Портретирование различных литературных жанров, иных (нс литературы) видов искусств для создания юмористического.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Анализ конкретных произведений К. И. Чуковского, Д. И. Хармса, Г. Б. Остера и других, (сюжет — игра — пародия).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Темы рефератов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Перевод и подлинник «Алисы в Стране Чудес»: открытия Л. Кэрролла, Б. В. Заходера, Н. М. Демуровой, В. В. Набокова.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Математические законы и образная речь: как алгеброй поверяется гармония?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Формы игрового в «Ане в Стране Чудес» В. В. Набокова.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Л. Кэрролл и К. И. Чуковский как пародисты.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Л. Кэрролл и Д. И. Хармс: пародирование жанра путешествия.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Д. И. Хармс и Г. Б. Остер — традиции юмористического, «общий корень».</w:t>
      </w:r>
    </w:p>
    <w:p w:rsidR="000D699D" w:rsidRPr="000D699D" w:rsidRDefault="000D699D" w:rsidP="000D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Переводы пародий на русский язык: способы воссоздания внутренней формы в «Алисе» (С. Я. Маршак, Б. В. Заходер, В. В. Набоков и другие).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VII. Стиль перевода и перевоссозданного произведения в детской литературе</w:t>
      </w:r>
    </w:p>
    <w:p w:rsidR="000D699D" w:rsidRPr="000D699D" w:rsidRDefault="000D699D" w:rsidP="000D699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1. Материал для анализа</w:t>
      </w:r>
    </w:p>
    <w:p w:rsidR="000D699D" w:rsidRPr="000D699D" w:rsidRDefault="000D699D" w:rsidP="000D699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Коллоди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Приключения Пиноккио /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Толстой А.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Золотой ключик, или Приключения Буратино.</w:t>
      </w:r>
    </w:p>
    <w:p w:rsidR="000D699D" w:rsidRPr="000D699D" w:rsidRDefault="000D699D" w:rsidP="000D699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Баум Ф.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Удивительный волшебник из страны Оз /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Волков А.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Волшебник изумрудного города.</w:t>
      </w:r>
    </w:p>
    <w:p w:rsidR="000D699D" w:rsidRPr="000D699D" w:rsidRDefault="000D699D" w:rsidP="000D699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Лофтинг X.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Приключения доктора Дулитла /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Чуковский К.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Доктор Айболит.</w:t>
      </w:r>
    </w:p>
    <w:p w:rsidR="000D699D" w:rsidRPr="000D699D" w:rsidRDefault="000D699D" w:rsidP="000D699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Кэрролл Л.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Алиса в стране чудес / переводы, пересказы, переложения на русский язык.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При анализе данной темы рекомендуется воспользоваться книгой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Ю. И. Минералова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«Теория художественной словесности» (М. : Владос, 1999).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Мимесис — основа развития литературы как искусства слова.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Сюжет подлинника (перевода, близкого к подлиннику) и перевоссозданного оригинального произведения на русской почве.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Роль именования и переименования в создании внутренней формы.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Перевод фразеологизма, устойчивого оборота и (или) переложение на русский язык. Трансформация внутренней формы в зависимости от способов перевода идиоматики.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Повествователь, формирование его образа на родной и «переводной» почве.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Сопоставительный анализ конкретных произведений.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Деревянная кукла в народном театре и сказках К. Коллоди и А. Н. Толстого.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Доктор Дулитл и доктор Айболит: сравнительная характеристика.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Образ дороги в паре из указанных произведений.</w:t>
      </w:r>
    </w:p>
    <w:p w:rsidR="000D699D" w:rsidRPr="000D699D" w:rsidRDefault="000D699D" w:rsidP="000D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Образ мира и его взаимоотношения с героем в паре текстов по выбору студента.</w:t>
      </w:r>
    </w:p>
    <w:p w:rsidR="000D699D" w:rsidRPr="000D699D" w:rsidRDefault="000D699D" w:rsidP="000D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Математическое, логическое и собственно художественное в произведениях зарубежных писателей и способы их воплощения на русской почве.</w:t>
      </w:r>
    </w:p>
    <w:p w:rsidR="000D699D" w:rsidRPr="000D699D" w:rsidRDefault="000D699D" w:rsidP="000D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Христианская мораль и способы ее художественного воплощения в произведениях (по выбору преподавателя или студента).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VIII. Фантастические жанры в детском и юношеском чтении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Булычев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Одна из повестей.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Толстой А.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Аэлита. Гиперболоид инженера Гарина.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Крапивин В. 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Одна из повестей.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Беляев А. Р.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Одна из повестей.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Обручев В. 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Земля Санникова.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Копай Дойль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Затерянный мир.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Бредбери Р.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451° по Фаренгейту.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Фантастическое и художественное: принципы взаимодействия.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Роль научно-технической идеи в содержании произведения.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Функция сюжета в научно-фантастическом произведении.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Типы героев в научной фантастике.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5. Идея ответственности за использование (распространение) открытия.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Устаревание технической идеи, изложенной в произведении, и «бессмертие» художественного открытия.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Жанровые составляющие научно-фантастического рассказа, повести, романа. Причины популярности жанра в определенные эпохи.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Взаимодействие научно-фантастического и собственно волшебно- сказочного в произведениях Кира Булычева.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Фантастическая литература о динозаврах: зарубежная и отечественная.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Робот как герой научно-фантастического произведения в советской детской и зарубежной литературе.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Космос и человек в романах Г. Уэллса, Э. Р. Берроуза, С. Лема.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Путешествие как составляющая жанра фантастической повести (на материале творчества А. П. Казанцева, И. А. Ефремова, братьев А. и Б. Стругацких и других).</w:t>
      </w:r>
    </w:p>
    <w:p w:rsidR="000D699D" w:rsidRPr="000D699D" w:rsidRDefault="000D699D" w:rsidP="000D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Проблемы нравственности в научно-фантастической литературе.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IX. Приключенческие жанры в детском и юношеском чтении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Твен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Приключения Тома Сойера.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Станюкович К. М.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Рассказы.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Чарская Л.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Княжна Джаваха.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Катаев В. П.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Сын полка.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Приключения как сюжетообразующая доминанта. Характер приключений. Приключенческая «среда».</w:t>
      </w:r>
    </w:p>
    <w:p w:rsidR="000D699D" w:rsidRPr="000D699D" w:rsidRDefault="000D699D" w:rsidP="000D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Робинзонада и маринистика как составляющие собственно приключенческого жанра.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Приключенческий сюжет как составляющая иных жанров.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Социально-психологическое и приключенческое; историческое и приключенческое в указанных произведениях.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Путешествие как составляющая приключенческой литературы.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«Робинзон Крузо» Д. Дефо и его литературная судьба в России.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Знаменитые путешественники в художественной и научно-популярной литературе для детей.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Маринистика для детей.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Роль «Приключений Тома Сойера» в развитии мировой детской литературы.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Приключенческая составляющая в произведениях А. П. Гайдара.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Приключения в «Республике ШКИД» Г. Г. Белых и Л. Пантелеева.</w:t>
      </w:r>
    </w:p>
    <w:p w:rsidR="000D699D" w:rsidRPr="000D699D" w:rsidRDefault="000D699D" w:rsidP="000D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«Школьные» приключения в советской детской и юношеской прозе.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X. Юмористика в детском и юношеском чтении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Крылов И. 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Басни.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Михалков С. В.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Басни.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Хармс Д.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Стихи.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Саша Черный.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Дневник фокса Микки. Люся и дедушка Крылов. О самом страшном.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Олеша 10.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Три толстяка.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Носов Н. Н.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Телефон. Живая шляпа. Мишкина каша.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Драгунский В. Ю.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Двадцать лет под кроватью. Сверху вниз наискосок. Тайное всегда становится явным. Что любит Мишка.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Природа юмористического. Юмор, сатира, ирония, гротеск, каламбур, неологизм в литературе для детей.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Сюжет и деталь в юмористическом произведении для детей.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Аллегорическое и нравоучительное в жанре басни и тяготеющих к ним стихотворных произведениях для детей.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Герой и повествователь юмористического произведения. Герой и повествователь в «Дневнике фокса Микки». Способы формирования типажа.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Разыгрывание и розыгрыш в стиле юмористического произведения: декларативно-сатирическое и юмористика подтекста.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Игра, парадокс, нонсенс в юмористике для детей.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Специфика комического в детской литературе для разных возрастов.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8. Художественная идея произведения.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Юмористическая составляющая в фольклоре и литературном сказе в круге детского и юношеского чтения.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Юмористическое в поэзии А. Л. Барто.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Юмористическое в поэзии и переводах для детей С. Я. Маршака.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 «Прием обманутого ожидания» в советской прозаической юмористике.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Юмористическое с ярко выраженной педагогической доминантой.</w:t>
      </w:r>
    </w:p>
    <w:p w:rsidR="000D699D" w:rsidRPr="000D699D" w:rsidRDefault="000D699D" w:rsidP="000D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 Юмор в «Золотом ключике» А. Н. Толстого и «Приключениях Чип- полино» Д. Родари.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7. «Приключения капитана Врунгеля» А. С. Некрасова, его предшественники и последователи. Тип героя. Слово в произведении.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XI. Поэзия в круге детского чтения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Материал для анализа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Некрасов Н.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Железная дорога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Тютчев Ф. И.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Чародейкою зимою...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Толстой А. К.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Острою секирой ранена береза.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4. 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Есенин С.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Сорокоуст. Черемуха.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Твардовский А. Т. Я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убит подо Ржевом.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6. 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Заболоцкий Н. 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Некрасивая девочка. Не позволяй душе лениться.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План работы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Определение понятий «психологический параллелизм», лирический сюжет, образ лирического героя, определение функции тропов в стихотворении.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Анализ стихотворения (-й) с определением формы, жанра, всех составляющих, указанные в плане анализа стихотворного текста (см. с. 313).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Темы рефератов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Анализ стихотворения, входящего в круг детского и юношеского чтения (по указанию преподавателя или выбору студента).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Стихотворная новелла среди детских стихов XX в.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Послание как жанр детской поэзии.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4. Слово в стихе (круг детского чтения: М. А. Волошин, М. И. Цветаева, В. Хлебников).</w:t>
      </w:r>
    </w:p>
    <w:p w:rsidR="000D699D" w:rsidRPr="000D699D" w:rsidRDefault="000D699D" w:rsidP="000D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5. Календарная поэзия для детей и в круге детского чтения.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Фонды контрольных заданий по детской литературе Вариант 1</w:t>
      </w:r>
    </w:p>
    <w:p w:rsidR="000D699D" w:rsidRPr="000D699D" w:rsidRDefault="000D699D" w:rsidP="000D699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В чем отличие в содержании понятий «детская литература» и «круг детского и юношеского чтения»? Аргументируйте свой ответ, приведите примеры.</w:t>
      </w:r>
    </w:p>
    <w:p w:rsidR="000D699D" w:rsidRPr="000D699D" w:rsidRDefault="000D699D" w:rsidP="000D699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Приведите примеры малых фольклорных жанров, объясните необходимость их изучения в детской аудитории.</w:t>
      </w:r>
    </w:p>
    <w:p w:rsidR="000D699D" w:rsidRPr="000D699D" w:rsidRDefault="000D699D" w:rsidP="000D699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Какое произведение детской литературы вы назвали бы «педагогическим» в высшем смысле?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2</w:t>
      </w:r>
    </w:p>
    <w:p w:rsidR="000D699D" w:rsidRPr="000D699D" w:rsidRDefault="000D699D" w:rsidP="000D699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Функции детской литературы как искусства слова. Мотивируйте их приоритетность. Приведите примеры.</w:t>
      </w:r>
    </w:p>
    <w:p w:rsidR="000D699D" w:rsidRPr="000D699D" w:rsidRDefault="000D699D" w:rsidP="000D699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Роль загадок в овладении навыками осознанного чтения. Л. Н. Толстой о роли загадок в обучении чтению.</w:t>
      </w:r>
    </w:p>
    <w:p w:rsidR="000D699D" w:rsidRPr="000D699D" w:rsidRDefault="000D699D" w:rsidP="000D699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Назовите характеристики любимой книги для мальчиков (девочек) 11 — 13 лет.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Вариант 3</w:t>
      </w:r>
    </w:p>
    <w:p w:rsidR="000D699D" w:rsidRPr="000D699D" w:rsidRDefault="000D699D" w:rsidP="000D699D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1. Основные признаки волшебной сказки. Приведите примеры, обоснуйте функции.</w:t>
      </w:r>
    </w:p>
    <w:p w:rsidR="000D699D" w:rsidRPr="000D699D" w:rsidRDefault="000D699D" w:rsidP="000D699D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2. Роль античного мифа в детской литературе.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3. Причины популярности фантастики в круге детского чтения. Приведите пример образцового произведения фантастического жанра в современном детском и юношеском чтении.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b/>
          <w:bCs/>
          <w:color w:val="646464"/>
          <w:sz w:val="23"/>
          <w:szCs w:val="23"/>
          <w:lang w:eastAsia="ru-RU"/>
        </w:rPr>
        <w:t>Задание к разделу «Практикум по детской литературе»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Подготовьте самостоятельно минимум по три вопроса, касающихся стиля приведенных ниже произведений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Алексей Николаевич Толстой «Русалочьи сказки»</w:t>
      </w:r>
    </w:p>
    <w:p w:rsidR="000D699D" w:rsidRPr="000D699D" w:rsidRDefault="000D699D" w:rsidP="000D699D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«Иван-царевич и Алая-Алица»</w:t>
      </w:r>
    </w:p>
    <w:p w:rsidR="000D699D" w:rsidRPr="000D699D" w:rsidRDefault="000D699D" w:rsidP="000D699D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«Странник и змей».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«Сорочьи сказки»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«Сорока»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«Мышка»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«Еж»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«Лиса»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«Заяц»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«Кот Васька»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«Фофка»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«Мальчик-с-пальчик»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— «Морозко»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«Чивы, чивы, чивычок...»</w:t>
      </w:r>
    </w:p>
    <w:p w:rsidR="000D699D" w:rsidRPr="000D699D" w:rsidRDefault="000D699D" w:rsidP="000D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«Сивка-Бурка»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Василий Андреевич Жуковский «Тюльпанное дерево»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в чем символическая связь между образом птички и названием произведения. Кто, по мнению автора, восстанавливает справедливость? Какие черты баллады отражены в сказке?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Рудольф Эрих Распе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где кончается правда и начинается «чистое сочинительство». Найдите различие между этими явлениями в литературном произведении и обыденной жизни. «Приключения барона Мюнхгаузена»</w:t>
      </w:r>
    </w:p>
    <w:p w:rsidR="000D699D" w:rsidRPr="000D699D" w:rsidRDefault="000D699D" w:rsidP="000D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«Конь на крыше»</w:t>
      </w:r>
    </w:p>
    <w:p w:rsidR="000D699D" w:rsidRPr="000D699D" w:rsidRDefault="000D699D" w:rsidP="000D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«Волк, запряженный в сани»</w:t>
      </w:r>
    </w:p>
    <w:p w:rsidR="000D699D" w:rsidRPr="000D699D" w:rsidRDefault="000D699D" w:rsidP="000D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«Искры из глаз»</w:t>
      </w:r>
    </w:p>
    <w:p w:rsidR="000D699D" w:rsidRPr="000D699D" w:rsidRDefault="000D699D" w:rsidP="000D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«Удивительная охота»</w:t>
      </w:r>
    </w:p>
    <w:p w:rsidR="000D699D" w:rsidRPr="000D699D" w:rsidRDefault="000D699D" w:rsidP="000D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«Куропатки на шомполе»</w:t>
      </w:r>
    </w:p>
    <w:p w:rsidR="000D699D" w:rsidRPr="000D699D" w:rsidRDefault="000D699D" w:rsidP="000D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«Лисица на иголке»</w:t>
      </w:r>
    </w:p>
    <w:p w:rsidR="000D699D" w:rsidRPr="000D699D" w:rsidRDefault="000D699D" w:rsidP="000D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«Слепая свинья»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Александр Сергеевич Некрасов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к каким результатам приводит «ошибка» в художественном произведении и реальной жизни.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«Приключения капитана Врунгеля</w:t>
      </w:r>
    </w:p>
    <w:p w:rsidR="000D699D" w:rsidRPr="000D699D" w:rsidRDefault="000D699D" w:rsidP="000D699D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глава IV</w:t>
      </w:r>
    </w:p>
    <w:p w:rsidR="000D699D" w:rsidRPr="000D699D" w:rsidRDefault="000D699D" w:rsidP="000D699D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глава V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Степан Григорьевич Писахов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Объясните, в чем целесообразность записи устной речи с сохранением особенностей ее звучания. «Сконструируйте» художественно-психологический портрет рассказчика.</w:t>
      </w:r>
    </w:p>
    <w:p w:rsidR="000D699D" w:rsidRPr="000D699D" w:rsidRDefault="000D699D" w:rsidP="000D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«Северно сияние»</w:t>
      </w:r>
    </w:p>
    <w:p w:rsidR="000D699D" w:rsidRPr="000D699D" w:rsidRDefault="000D699D" w:rsidP="000D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«Звездный дождь»</w:t>
      </w:r>
    </w:p>
    <w:p w:rsidR="000D699D" w:rsidRPr="000D699D" w:rsidRDefault="000D699D" w:rsidP="000D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«Баня в море»</w:t>
      </w:r>
    </w:p>
    <w:p w:rsidR="000D699D" w:rsidRPr="000D699D" w:rsidRDefault="000D699D" w:rsidP="000D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«Сахарна редька»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Наталья Петровна Кончаловская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какие художественные приемы использует автор, формируя образы Отечества, его столицы и народа.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«Наша древняя столица»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— «1242 год. Слово о побоище Ледовом»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Константин Федорович Рылеев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какова роль параллелизма в формировании образа русского героя. Почему произведение стало народной песней?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«Смерть Ермака»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«П. А. Муханову»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Евгений Александрович Федоров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«Ермак»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в чем сходство и различие между стихотворным и прозаическим живописанием подвига Ермака.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Сергей Николаевич Глинка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Обрисуйте, каким вы представляете себе автора «записок» (нравственно-психологический портрет). Как их «слог» помогает в воссоздании этого портрета?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«Из записок о 1812 годе»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«Тысяча восемьсот двенадцатый год»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«Июля 11, 1812 года, три часа утра»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«Пять часов утра июля 111812 года»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«Народ за Дорогомиловскою заставою»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«Три часа пополудни 11 июля 1812 года»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«Повестка моя в Московскую полицию»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«13 и 14 июля 1812 года»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«15 июля 1812 года. Собрание дворянское и купеческое. Совещание в дворянском собрании»</w:t>
      </w:r>
    </w:p>
    <w:p w:rsidR="000D699D" w:rsidRPr="000D699D" w:rsidRDefault="000D699D" w:rsidP="000D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«Совещание в зале купеческого собрания»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Валентин Саввич Пикуль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«Фаворит». Роман-хроника времени Екатерины II в двух книгах.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Благодаря каким художественным приемам создаются исторические портреты императрицы и полководца?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Юрий Карлович Олеша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задача: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В какие, по-вашему, лирические и юмористические образы-символы облекает автор свое представление о Свободе, Радости, Справедливости?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«Три толстяка»</w:t>
      </w:r>
    </w:p>
    <w:p w:rsidR="000D699D" w:rsidRPr="000D699D" w:rsidRDefault="000D699D" w:rsidP="000D699D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— глава 4</w:t>
      </w:r>
    </w:p>
    <w:p w:rsidR="000D699D" w:rsidRPr="000D699D" w:rsidRDefault="000D699D" w:rsidP="000D699D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последняя глава</w:t>
      </w:r>
    </w:p>
    <w:p w:rsidR="000D699D" w:rsidRPr="000D699D" w:rsidRDefault="000D699D" w:rsidP="000D699D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эпилог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Льюис Кэрролл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Покажите, какие открытия (научные, художественные, нравственные) вы и ваши ученики сделают, читая «Алису».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«Алиса в Стране Чудес» (пересказ Б. В. Заходера)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глава 8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Владимир Владимирович Набоков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Какова роль пародии и шаржа в произведении? Почему пародия — прекрасное средство для того, чтобы объяснить ученику, что такое стиль, слог?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«Аня в Стране Чудес»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Карло Коллоди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«Приключения Пиноккио»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Какие художественные возможности использует автор, преподавая читателю «уроки жизни»? Всегда ли они удачны художественно, педагогически именно сегодня?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Алексей Николаевич Толстой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«Золотой ключик, или Приключения Буратино»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 принципиальную разницу в названиях сказок К. Коллоди и А. Н. Толстого.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Редьярд Киплинг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Сформулируйте, как автор создает образ семьи, какие ее черты он считает важнейшими.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«Маугли» (пер. с англ. Н. Дарузес)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«Братья Маугли»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Виталий Валентинович Бианки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какой художественный жанр использует автор, помогая ребенку делать научные открытия.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«Красная горка» «Кто чем ноет» «Поганки»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Юрий Иосифович Коваль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«Капитан Клюквин»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Объясните, почему автор назывет своего героя «Капитан Клюквин». Каким образом в названии «свернут» сюжет произведения?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Фрэнк Баум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какие испытания, формирующие сюжет сказки, помогают героям обрести себя.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«Удивительный волшебник из страны Оз»</w:t>
      </w:r>
    </w:p>
    <w:p w:rsidR="000D699D" w:rsidRPr="000D699D" w:rsidRDefault="000D699D" w:rsidP="000D699D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«Ураган»</w:t>
      </w:r>
    </w:p>
    <w:p w:rsidR="000D699D" w:rsidRPr="000D699D" w:rsidRDefault="000D699D" w:rsidP="000D699D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«Разговор с жевунами»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Александр Мелентьевич Волков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Попробуйте сформулировать, какими нравственными качествами должен обладать человек, чтобы сбылись его мечты? В каких символических образах эти качества зашифрованы у Ф. Баума и А. Волкова?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«Волшебник Изумрудного города»</w:t>
      </w:r>
    </w:p>
    <w:p w:rsidR="000D699D" w:rsidRPr="000D699D" w:rsidRDefault="000D699D" w:rsidP="000D699D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«Ураган»</w:t>
      </w:r>
    </w:p>
    <w:p w:rsidR="000D699D" w:rsidRPr="000D699D" w:rsidRDefault="000D699D" w:rsidP="000D699D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Часть первая. «Дорога из желтого кирпича»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Саша Черный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Определите, каковы главенствующие черты детства, появляющиеся в Зине и Микки. Как относится к этим персонажам автор?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«Дневник фокса Микки» (фрагмент).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Николай Николаевич Носов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Объясните, почему данное герою имя — Незнайка — не воспринимается как обидное прозвище.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«Приключения Незнайки и его друзей»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Глава четвертая. «Как Незнайка сочинял стихи»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Виктор Юзефович Драгунский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Какие художественные приемы использует автор, «объясняя» суть слова </w:t>
      </w: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любить.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Почему в данном случае лирическое созвучно юмористическому?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«Что любит Мишка»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Клайв Стейплз Льюис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Покажите, какие художественные формы приобретает назидательное у К. Льюиса.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«Хроники Нарнии»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«Молот и колокол»</w:t>
      </w:r>
    </w:p>
    <w:p w:rsidR="000D699D" w:rsidRPr="000D699D" w:rsidRDefault="000D699D" w:rsidP="000D699D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«Недоброе слово»</w:t>
      </w:r>
    </w:p>
    <w:p w:rsidR="000D699D" w:rsidRPr="000D699D" w:rsidRDefault="000D699D" w:rsidP="000D699D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«Первая шутка и другие события»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Иван Сергеевич Тургенев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Сравните зерно сюжета в волшебной повести Антония Погорельского «Черная курица, или Подземные жители» и аполога-притчи И. С. Тургенева.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«Капля жизни»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Даниэль Дефо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Подумайте, что изменилось бы, если бы повествование велось от третьего лица.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«Робинзон Крузо»</w:t>
      </w:r>
    </w:p>
    <w:p w:rsidR="000D699D" w:rsidRPr="000D699D" w:rsidRDefault="000D699D" w:rsidP="000D699D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Глава первая. «Семья Робинзона. Его побег из родительского дома»</w:t>
      </w:r>
    </w:p>
    <w:p w:rsidR="000D699D" w:rsidRPr="000D699D" w:rsidRDefault="000D699D" w:rsidP="000D699D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Глава вторая. «Первые приключения на море»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Юрий Иосифович Коваль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Сравните начала фрагментов из «Робинзона Крузо» и «Самой легкой лодки...». В чем сходство и различие психологических портретов героев?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«Самая легкая лодка в мире»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Глава I. «Морской волк»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Александр Романович Беляев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Покажите, какие черты робинзонады отражаются в данном романе и каким образом?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«Остров погибших кораблей»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Виктор Петрович Астафьев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Объясните, почему воспоминания несут в себе ностальгическое чувство. Как оно отражается в названии произведения?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«Последний поклон»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— «Деревья растут для всех»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Сергей Григорьевич Козлов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Найдите объяснения, почему, когда читаешь миниатюры, хочется мечтать, рисовать и слушать тихую музыку.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«Правда, мы будем всегда?»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Феликс Давидович Кривин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Какую роль играет каламбур в формировании жанра «ученых сказок».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«Ученые сказки»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Кир Булычев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Покажите, почему миниатюры Кира Булычева указывают на границу «поэтического» и «фантастического». «Миниатюры»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Василий Андреевич Жуковский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Объясните, какова роль олицетворения в развитии сюжета произведения. Что общего и в чем различия этого аллегорического произведения В. А. Жуковского и сказки Л. А. Чар- ской «Царевна Льдинка»?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«Солнце и Борей»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Сергей Александрович Есенин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Какие образы в приведенных ниже фрагментах живописуют мир природы и мир детства?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«Сорокоуст»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Семен Яковлевич Надсон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Объясните, какова роль «портрета жанра» колыбельной в формировании содержания стихотворения.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«У кроватки»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Марина Ивановна Цветаева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Почему Марина Цветаева посвящает стихи литературным героям? Чем они (герои и ее стихи) трогают душу читателя?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«Памяти Нины Джаваха»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lastRenderedPageBreak/>
        <w:t>«Книги в красном переплете»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Максимилиан Александрович Волошин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Объясните, почему автор избирает стилизацию заклинания, создавая образ Родины. Что бы вы пожелали своему Отечеству и его гражданам сегодня?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«Заклятие о русской земле»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Николай Алексеевич Заболоцкий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i/>
          <w:iCs/>
          <w:color w:val="646464"/>
          <w:sz w:val="23"/>
          <w:szCs w:val="23"/>
          <w:lang w:eastAsia="ru-RU"/>
        </w:rPr>
        <w:t>Художественно-педагогическая задача.</w:t>
      </w: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 Аргументируйте, какова функция прямого обращения к читателю. Какова роль повторяющегося императива?</w:t>
      </w:r>
    </w:p>
    <w:p w:rsidR="000D699D" w:rsidRPr="000D699D" w:rsidRDefault="000D699D" w:rsidP="000D699D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</w:pPr>
      <w:r w:rsidRPr="000D699D">
        <w:rPr>
          <w:rFonts w:ascii="Roboto" w:eastAsia="Times New Roman" w:hAnsi="Roboto" w:cs="Times New Roman"/>
          <w:color w:val="646464"/>
          <w:sz w:val="23"/>
          <w:szCs w:val="23"/>
          <w:lang w:eastAsia="ru-RU"/>
        </w:rPr>
        <w:t>«Не позволяй душе лениться»</w:t>
      </w:r>
    </w:p>
    <w:p w:rsidR="0035482D" w:rsidRDefault="0035482D">
      <w:bookmarkStart w:id="0" w:name="_GoBack"/>
      <w:bookmarkEnd w:id="0"/>
    </w:p>
    <w:sectPr w:rsidR="00354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21D23"/>
    <w:multiLevelType w:val="multilevel"/>
    <w:tmpl w:val="03A6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6705B"/>
    <w:multiLevelType w:val="multilevel"/>
    <w:tmpl w:val="6040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A07FC6"/>
    <w:multiLevelType w:val="multilevel"/>
    <w:tmpl w:val="5ADA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AB0A22"/>
    <w:multiLevelType w:val="multilevel"/>
    <w:tmpl w:val="DA68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C0282A"/>
    <w:multiLevelType w:val="multilevel"/>
    <w:tmpl w:val="0A16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5670E6"/>
    <w:multiLevelType w:val="multilevel"/>
    <w:tmpl w:val="D548B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5B32C8"/>
    <w:multiLevelType w:val="multilevel"/>
    <w:tmpl w:val="A750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757E52"/>
    <w:multiLevelType w:val="multilevel"/>
    <w:tmpl w:val="DC94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DA0BC4"/>
    <w:multiLevelType w:val="multilevel"/>
    <w:tmpl w:val="1582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BE7F0B"/>
    <w:multiLevelType w:val="multilevel"/>
    <w:tmpl w:val="441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626808"/>
    <w:multiLevelType w:val="multilevel"/>
    <w:tmpl w:val="8B7E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183496"/>
    <w:multiLevelType w:val="multilevel"/>
    <w:tmpl w:val="4FE46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B33A9D"/>
    <w:multiLevelType w:val="multilevel"/>
    <w:tmpl w:val="C4EE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1C37F4"/>
    <w:multiLevelType w:val="multilevel"/>
    <w:tmpl w:val="A17C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C77BB1"/>
    <w:multiLevelType w:val="multilevel"/>
    <w:tmpl w:val="14F2F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3B3651"/>
    <w:multiLevelType w:val="multilevel"/>
    <w:tmpl w:val="F0C8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4D02E9"/>
    <w:multiLevelType w:val="multilevel"/>
    <w:tmpl w:val="A4887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A40EC9"/>
    <w:multiLevelType w:val="multilevel"/>
    <w:tmpl w:val="A99E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5C6F45"/>
    <w:multiLevelType w:val="multilevel"/>
    <w:tmpl w:val="FF9A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201D8E"/>
    <w:multiLevelType w:val="multilevel"/>
    <w:tmpl w:val="1A46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FC24BF"/>
    <w:multiLevelType w:val="multilevel"/>
    <w:tmpl w:val="DF5A4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BD6C92"/>
    <w:multiLevelType w:val="multilevel"/>
    <w:tmpl w:val="CE7C2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B4486E"/>
    <w:multiLevelType w:val="multilevel"/>
    <w:tmpl w:val="BA40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3911AA"/>
    <w:multiLevelType w:val="multilevel"/>
    <w:tmpl w:val="A5D8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D36C02"/>
    <w:multiLevelType w:val="multilevel"/>
    <w:tmpl w:val="C4F2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085191"/>
    <w:multiLevelType w:val="multilevel"/>
    <w:tmpl w:val="C518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4F3316"/>
    <w:multiLevelType w:val="multilevel"/>
    <w:tmpl w:val="26841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5C6CCF"/>
    <w:multiLevelType w:val="multilevel"/>
    <w:tmpl w:val="40566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5D7C55"/>
    <w:multiLevelType w:val="multilevel"/>
    <w:tmpl w:val="5828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A93406"/>
    <w:multiLevelType w:val="multilevel"/>
    <w:tmpl w:val="16C6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BE1A61"/>
    <w:multiLevelType w:val="multilevel"/>
    <w:tmpl w:val="8378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692A51"/>
    <w:multiLevelType w:val="multilevel"/>
    <w:tmpl w:val="3F26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B64248"/>
    <w:multiLevelType w:val="multilevel"/>
    <w:tmpl w:val="11E4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6D100D"/>
    <w:multiLevelType w:val="multilevel"/>
    <w:tmpl w:val="E280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AE7687"/>
    <w:multiLevelType w:val="multilevel"/>
    <w:tmpl w:val="C5D6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7708BF"/>
    <w:multiLevelType w:val="multilevel"/>
    <w:tmpl w:val="4E30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4A7C1B"/>
    <w:multiLevelType w:val="multilevel"/>
    <w:tmpl w:val="F422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270DCA"/>
    <w:multiLevelType w:val="multilevel"/>
    <w:tmpl w:val="7CD80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05513B"/>
    <w:multiLevelType w:val="multilevel"/>
    <w:tmpl w:val="2FE2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A2B5D09"/>
    <w:multiLevelType w:val="multilevel"/>
    <w:tmpl w:val="BFA0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A5E0EA5"/>
    <w:multiLevelType w:val="multilevel"/>
    <w:tmpl w:val="E4FC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1275F40"/>
    <w:multiLevelType w:val="multilevel"/>
    <w:tmpl w:val="EC1C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F74C06"/>
    <w:multiLevelType w:val="multilevel"/>
    <w:tmpl w:val="7C80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41E109F"/>
    <w:multiLevelType w:val="multilevel"/>
    <w:tmpl w:val="A75C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6BF078D"/>
    <w:multiLevelType w:val="multilevel"/>
    <w:tmpl w:val="AD24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F30B1D"/>
    <w:multiLevelType w:val="multilevel"/>
    <w:tmpl w:val="15A60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FB7746"/>
    <w:multiLevelType w:val="multilevel"/>
    <w:tmpl w:val="1BCA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501E9C"/>
    <w:multiLevelType w:val="multilevel"/>
    <w:tmpl w:val="E4401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1675426"/>
    <w:multiLevelType w:val="multilevel"/>
    <w:tmpl w:val="005C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2B029CC"/>
    <w:multiLevelType w:val="multilevel"/>
    <w:tmpl w:val="61185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4971FCB"/>
    <w:multiLevelType w:val="multilevel"/>
    <w:tmpl w:val="C1322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4C63368"/>
    <w:multiLevelType w:val="multilevel"/>
    <w:tmpl w:val="BD54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58C5CF1"/>
    <w:multiLevelType w:val="multilevel"/>
    <w:tmpl w:val="811A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6060EB5"/>
    <w:multiLevelType w:val="multilevel"/>
    <w:tmpl w:val="DFE6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66976DD"/>
    <w:multiLevelType w:val="multilevel"/>
    <w:tmpl w:val="A3D4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CCB567E"/>
    <w:multiLevelType w:val="multilevel"/>
    <w:tmpl w:val="F148D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DA92035"/>
    <w:multiLevelType w:val="multilevel"/>
    <w:tmpl w:val="AEAE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DD05B8E"/>
    <w:multiLevelType w:val="multilevel"/>
    <w:tmpl w:val="1E96C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DDC37BB"/>
    <w:multiLevelType w:val="multilevel"/>
    <w:tmpl w:val="A1D6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56"/>
  </w:num>
  <w:num w:numId="3">
    <w:abstractNumId w:val="41"/>
  </w:num>
  <w:num w:numId="4">
    <w:abstractNumId w:val="50"/>
  </w:num>
  <w:num w:numId="5">
    <w:abstractNumId w:val="37"/>
  </w:num>
  <w:num w:numId="6">
    <w:abstractNumId w:val="38"/>
  </w:num>
  <w:num w:numId="7">
    <w:abstractNumId w:val="48"/>
  </w:num>
  <w:num w:numId="8">
    <w:abstractNumId w:val="42"/>
  </w:num>
  <w:num w:numId="9">
    <w:abstractNumId w:val="45"/>
  </w:num>
  <w:num w:numId="10">
    <w:abstractNumId w:val="15"/>
  </w:num>
  <w:num w:numId="11">
    <w:abstractNumId w:val="36"/>
  </w:num>
  <w:num w:numId="12">
    <w:abstractNumId w:val="34"/>
  </w:num>
  <w:num w:numId="13">
    <w:abstractNumId w:val="14"/>
  </w:num>
  <w:num w:numId="14">
    <w:abstractNumId w:val="32"/>
  </w:num>
  <w:num w:numId="15">
    <w:abstractNumId w:val="16"/>
  </w:num>
  <w:num w:numId="16">
    <w:abstractNumId w:val="40"/>
  </w:num>
  <w:num w:numId="17">
    <w:abstractNumId w:val="55"/>
  </w:num>
  <w:num w:numId="18">
    <w:abstractNumId w:val="9"/>
  </w:num>
  <w:num w:numId="19">
    <w:abstractNumId w:val="27"/>
  </w:num>
  <w:num w:numId="20">
    <w:abstractNumId w:val="11"/>
  </w:num>
  <w:num w:numId="21">
    <w:abstractNumId w:val="25"/>
  </w:num>
  <w:num w:numId="22">
    <w:abstractNumId w:val="52"/>
  </w:num>
  <w:num w:numId="23">
    <w:abstractNumId w:val="3"/>
  </w:num>
  <w:num w:numId="24">
    <w:abstractNumId w:val="26"/>
  </w:num>
  <w:num w:numId="25">
    <w:abstractNumId w:val="8"/>
  </w:num>
  <w:num w:numId="26">
    <w:abstractNumId w:val="54"/>
  </w:num>
  <w:num w:numId="27">
    <w:abstractNumId w:val="1"/>
  </w:num>
  <w:num w:numId="28">
    <w:abstractNumId w:val="35"/>
  </w:num>
  <w:num w:numId="29">
    <w:abstractNumId w:val="44"/>
  </w:num>
  <w:num w:numId="30">
    <w:abstractNumId w:val="39"/>
  </w:num>
  <w:num w:numId="31">
    <w:abstractNumId w:val="23"/>
  </w:num>
  <w:num w:numId="32">
    <w:abstractNumId w:val="58"/>
  </w:num>
  <w:num w:numId="33">
    <w:abstractNumId w:val="13"/>
  </w:num>
  <w:num w:numId="34">
    <w:abstractNumId w:val="33"/>
  </w:num>
  <w:num w:numId="35">
    <w:abstractNumId w:val="4"/>
  </w:num>
  <w:num w:numId="36">
    <w:abstractNumId w:val="51"/>
  </w:num>
  <w:num w:numId="37">
    <w:abstractNumId w:val="43"/>
  </w:num>
  <w:num w:numId="38">
    <w:abstractNumId w:val="47"/>
  </w:num>
  <w:num w:numId="39">
    <w:abstractNumId w:val="19"/>
  </w:num>
  <w:num w:numId="40">
    <w:abstractNumId w:val="49"/>
  </w:num>
  <w:num w:numId="41">
    <w:abstractNumId w:val="18"/>
  </w:num>
  <w:num w:numId="42">
    <w:abstractNumId w:val="0"/>
  </w:num>
  <w:num w:numId="43">
    <w:abstractNumId w:val="7"/>
  </w:num>
  <w:num w:numId="44">
    <w:abstractNumId w:val="10"/>
  </w:num>
  <w:num w:numId="45">
    <w:abstractNumId w:val="6"/>
  </w:num>
  <w:num w:numId="46">
    <w:abstractNumId w:val="5"/>
  </w:num>
  <w:num w:numId="47">
    <w:abstractNumId w:val="2"/>
  </w:num>
  <w:num w:numId="48">
    <w:abstractNumId w:val="53"/>
  </w:num>
  <w:num w:numId="49">
    <w:abstractNumId w:val="57"/>
  </w:num>
  <w:num w:numId="50">
    <w:abstractNumId w:val="30"/>
  </w:num>
  <w:num w:numId="51">
    <w:abstractNumId w:val="46"/>
  </w:num>
  <w:num w:numId="52">
    <w:abstractNumId w:val="28"/>
  </w:num>
  <w:num w:numId="53">
    <w:abstractNumId w:val="31"/>
  </w:num>
  <w:num w:numId="54">
    <w:abstractNumId w:val="29"/>
  </w:num>
  <w:num w:numId="55">
    <w:abstractNumId w:val="20"/>
  </w:num>
  <w:num w:numId="56">
    <w:abstractNumId w:val="21"/>
  </w:num>
  <w:num w:numId="57">
    <w:abstractNumId w:val="24"/>
  </w:num>
  <w:num w:numId="58">
    <w:abstractNumId w:val="22"/>
  </w:num>
  <w:num w:numId="59">
    <w:abstractNumId w:val="1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28"/>
    <w:rsid w:val="000D699D"/>
    <w:rsid w:val="0035482D"/>
    <w:rsid w:val="00DA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FB2B2B-2A45-4D16-991C-E971D545B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D699D"/>
  </w:style>
  <w:style w:type="paragraph" w:styleId="a3">
    <w:name w:val="Normal (Web)"/>
    <w:basedOn w:val="a"/>
    <w:uiPriority w:val="99"/>
    <w:semiHidden/>
    <w:unhideWhenUsed/>
    <w:rsid w:val="000D6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7770</Words>
  <Characters>44290</Characters>
  <Application>Microsoft Office Word</Application>
  <DocSecurity>0</DocSecurity>
  <Lines>369</Lines>
  <Paragraphs>103</Paragraphs>
  <ScaleCrop>false</ScaleCrop>
  <Company/>
  <LinksUpToDate>false</LinksUpToDate>
  <CharactersWithSpaces>51957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2020-11-09T13:34:00Z</dcterms:created>
  <dcterms:modified xsi:type="dcterms:W3CDTF">2020-11-09T13:34:00Z</dcterms:modified>
</cp:coreProperties>
</file>